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E841F" w14:textId="15A65FEE" w:rsidR="00A51365" w:rsidRDefault="00A51365">
      <w:pPr>
        <w:rPr>
          <w:sz w:val="28"/>
          <w:szCs w:val="28"/>
        </w:rPr>
      </w:pPr>
      <w:r>
        <w:rPr>
          <w:sz w:val="28"/>
          <w:szCs w:val="28"/>
        </w:rPr>
        <w:t>L’eredità dello sguardo</w:t>
      </w:r>
    </w:p>
    <w:p w14:paraId="2ABADED7" w14:textId="77777777" w:rsidR="00A51365" w:rsidRDefault="00A51365">
      <w:pPr>
        <w:rPr>
          <w:sz w:val="28"/>
          <w:szCs w:val="28"/>
        </w:rPr>
      </w:pPr>
    </w:p>
    <w:p w14:paraId="2BAC1D4E" w14:textId="67E67BDE" w:rsidR="00FE4F31" w:rsidRDefault="00860B78">
      <w:pPr>
        <w:rPr>
          <w:sz w:val="28"/>
          <w:szCs w:val="28"/>
        </w:rPr>
      </w:pPr>
      <w:r w:rsidRPr="00FE4F31">
        <w:rPr>
          <w:sz w:val="28"/>
          <w:szCs w:val="28"/>
        </w:rPr>
        <w:t>Tre generazioni di pittori</w:t>
      </w:r>
      <w:r w:rsidR="005B5E66" w:rsidRPr="00FE4F31">
        <w:rPr>
          <w:sz w:val="28"/>
          <w:szCs w:val="28"/>
        </w:rPr>
        <w:t xml:space="preserve">, tre stagioni </w:t>
      </w:r>
      <w:r w:rsidR="00AD0FC0" w:rsidRPr="00FE4F31">
        <w:rPr>
          <w:sz w:val="28"/>
          <w:szCs w:val="28"/>
        </w:rPr>
        <w:t xml:space="preserve">della storia dell’arte che hanno mutato radicalmente </w:t>
      </w:r>
      <w:r w:rsidR="006C1169">
        <w:rPr>
          <w:sz w:val="28"/>
          <w:szCs w:val="28"/>
        </w:rPr>
        <w:t>il modo di inte</w:t>
      </w:r>
      <w:r w:rsidR="0034768E">
        <w:rPr>
          <w:sz w:val="28"/>
          <w:szCs w:val="28"/>
        </w:rPr>
        <w:t xml:space="preserve">ndere la pittura </w:t>
      </w:r>
      <w:r w:rsidR="00C10452">
        <w:rPr>
          <w:sz w:val="28"/>
          <w:szCs w:val="28"/>
        </w:rPr>
        <w:t>che è passata</w:t>
      </w:r>
      <w:bookmarkStart w:id="0" w:name="_GoBack"/>
      <w:bookmarkEnd w:id="0"/>
      <w:r w:rsidR="00202FBA">
        <w:rPr>
          <w:sz w:val="28"/>
          <w:szCs w:val="28"/>
        </w:rPr>
        <w:t xml:space="preserve"> dal</w:t>
      </w:r>
      <w:r w:rsidR="00CC2953">
        <w:rPr>
          <w:sz w:val="28"/>
          <w:szCs w:val="28"/>
        </w:rPr>
        <w:t xml:space="preserve"> concetto di</w:t>
      </w:r>
      <w:r w:rsidR="00A51365">
        <w:rPr>
          <w:sz w:val="28"/>
          <w:szCs w:val="28"/>
        </w:rPr>
        <w:t xml:space="preserve"> rappresentazione,</w:t>
      </w:r>
      <w:r w:rsidR="00AD0FC0" w:rsidRPr="00FE4F31">
        <w:rPr>
          <w:sz w:val="28"/>
          <w:szCs w:val="28"/>
        </w:rPr>
        <w:t xml:space="preserve"> all’impressione visiva e sensoriale, all’autonomia della </w:t>
      </w:r>
      <w:r w:rsidR="0040582C">
        <w:rPr>
          <w:sz w:val="28"/>
          <w:szCs w:val="28"/>
        </w:rPr>
        <w:t>composizione</w:t>
      </w:r>
      <w:r w:rsidR="00AD0FC0" w:rsidRPr="00FE4F31">
        <w:rPr>
          <w:sz w:val="28"/>
          <w:szCs w:val="28"/>
        </w:rPr>
        <w:t>.</w:t>
      </w:r>
      <w:r w:rsidR="0031685D" w:rsidRPr="00FE4F31">
        <w:rPr>
          <w:sz w:val="28"/>
          <w:szCs w:val="28"/>
        </w:rPr>
        <w:t xml:space="preserve"> Un crescendo di libertà di espressione che non poteva</w:t>
      </w:r>
      <w:r w:rsidR="0093769D">
        <w:rPr>
          <w:sz w:val="28"/>
          <w:szCs w:val="28"/>
        </w:rPr>
        <w:t>no</w:t>
      </w:r>
      <w:r w:rsidR="0031685D" w:rsidRPr="00FE4F31">
        <w:rPr>
          <w:sz w:val="28"/>
          <w:szCs w:val="28"/>
        </w:rPr>
        <w:t xml:space="preserve"> non crescere </w:t>
      </w:r>
      <w:r w:rsidR="0031685D" w:rsidRPr="00AB51D2">
        <w:rPr>
          <w:sz w:val="28"/>
          <w:szCs w:val="28"/>
        </w:rPr>
        <w:t>l’una sull’altra.</w:t>
      </w:r>
      <w:r w:rsidR="0031685D" w:rsidRPr="00FE4F31">
        <w:rPr>
          <w:sz w:val="28"/>
          <w:szCs w:val="28"/>
        </w:rPr>
        <w:t xml:space="preserve"> Così è stato nella storia, nel passaggio di testimone tra maestri e allievi che li superavano e magari ne ribaltavano le regole, ma sempre avendoli come punto di riferimento, come base</w:t>
      </w:r>
      <w:r w:rsidR="00FE4F31">
        <w:rPr>
          <w:sz w:val="28"/>
          <w:szCs w:val="28"/>
        </w:rPr>
        <w:t xml:space="preserve"> di partenza</w:t>
      </w:r>
      <w:r w:rsidR="00B11F32">
        <w:rPr>
          <w:sz w:val="28"/>
          <w:szCs w:val="28"/>
        </w:rPr>
        <w:t>. L</w:t>
      </w:r>
      <w:r w:rsidR="0003375D">
        <w:rPr>
          <w:sz w:val="28"/>
          <w:szCs w:val="28"/>
        </w:rPr>
        <w:t xml:space="preserve">a </w:t>
      </w:r>
      <w:r w:rsidR="00983326">
        <w:rPr>
          <w:sz w:val="28"/>
          <w:szCs w:val="28"/>
        </w:rPr>
        <w:t>stori</w:t>
      </w:r>
      <w:r w:rsidR="00B7452D">
        <w:rPr>
          <w:sz w:val="28"/>
          <w:szCs w:val="28"/>
        </w:rPr>
        <w:t>a dei tre pittori di casa</w:t>
      </w:r>
      <w:r w:rsidR="0031685D" w:rsidRPr="00FE4F31">
        <w:rPr>
          <w:sz w:val="28"/>
          <w:szCs w:val="28"/>
        </w:rPr>
        <w:t xml:space="preserve"> Bortoluzzi è speciale e quasi commovente perché parla di ciò all’interno di una stessa cerchia familiare dove chi è venuto dopo ha riconosciuto l’autorità di chi era venuto prima e solo attraverso quell’attestazione di st</w:t>
      </w:r>
      <w:r w:rsidR="008260FD">
        <w:rPr>
          <w:sz w:val="28"/>
          <w:szCs w:val="28"/>
        </w:rPr>
        <w:t>ima e</w:t>
      </w:r>
      <w:r w:rsidR="002E2F88" w:rsidRPr="00FE4F31">
        <w:rPr>
          <w:sz w:val="28"/>
          <w:szCs w:val="28"/>
        </w:rPr>
        <w:t xml:space="preserve"> di gratitudine è andato avanti a </w:t>
      </w:r>
      <w:r w:rsidR="0031685D" w:rsidRPr="00FE4F31">
        <w:rPr>
          <w:sz w:val="28"/>
          <w:szCs w:val="28"/>
        </w:rPr>
        <w:t>tra</w:t>
      </w:r>
      <w:r w:rsidR="002E2F88" w:rsidRPr="00FE4F31">
        <w:rPr>
          <w:sz w:val="28"/>
          <w:szCs w:val="28"/>
        </w:rPr>
        <w:t>sformare il linguaggio</w:t>
      </w:r>
      <w:r w:rsidR="0031685D" w:rsidRPr="00FE4F31">
        <w:rPr>
          <w:sz w:val="28"/>
          <w:szCs w:val="28"/>
        </w:rPr>
        <w:t xml:space="preserve">. In questa narrazione familiare c‘entrano </w:t>
      </w:r>
      <w:r w:rsidR="0049475B">
        <w:rPr>
          <w:sz w:val="28"/>
          <w:szCs w:val="28"/>
        </w:rPr>
        <w:t xml:space="preserve">dunque </w:t>
      </w:r>
      <w:r w:rsidR="0031685D" w:rsidRPr="00FE4F31">
        <w:rPr>
          <w:sz w:val="28"/>
          <w:szCs w:val="28"/>
        </w:rPr>
        <w:t>anche gli affetti</w:t>
      </w:r>
      <w:r w:rsidR="002E2F88" w:rsidRPr="00FE4F31">
        <w:rPr>
          <w:sz w:val="28"/>
          <w:szCs w:val="28"/>
        </w:rPr>
        <w:t xml:space="preserve"> che aumentano il grado di conoscenza e di accoglimento delle soglie d’arrivo, delle conquiste di chi è venuto prima</w:t>
      </w:r>
      <w:r w:rsidR="0031685D" w:rsidRPr="00FE4F31">
        <w:rPr>
          <w:sz w:val="28"/>
          <w:szCs w:val="28"/>
        </w:rPr>
        <w:t xml:space="preserve">. </w:t>
      </w:r>
      <w:r w:rsidR="002E2F88" w:rsidRPr="00FE4F31">
        <w:rPr>
          <w:sz w:val="28"/>
          <w:szCs w:val="28"/>
        </w:rPr>
        <w:t xml:space="preserve">E nell’ispirazione che guida le scelte, questo calore che arriva dalle biografie </w:t>
      </w:r>
      <w:r w:rsidR="00B10A61" w:rsidRPr="00FE4F31">
        <w:rPr>
          <w:sz w:val="28"/>
          <w:szCs w:val="28"/>
        </w:rPr>
        <w:t>conta</w:t>
      </w:r>
      <w:r w:rsidR="002E2F88" w:rsidRPr="00FE4F31">
        <w:rPr>
          <w:sz w:val="28"/>
          <w:szCs w:val="28"/>
        </w:rPr>
        <w:t xml:space="preserve"> per quel margine di imm</w:t>
      </w:r>
      <w:r w:rsidR="00B10A61" w:rsidRPr="00FE4F31">
        <w:rPr>
          <w:sz w:val="28"/>
          <w:szCs w:val="28"/>
        </w:rPr>
        <w:t>e</w:t>
      </w:r>
      <w:r w:rsidR="002E2F88" w:rsidRPr="00FE4F31">
        <w:rPr>
          <w:sz w:val="28"/>
          <w:szCs w:val="28"/>
        </w:rPr>
        <w:t>desimazione</w:t>
      </w:r>
      <w:r w:rsidR="0016167D">
        <w:rPr>
          <w:sz w:val="28"/>
          <w:szCs w:val="28"/>
        </w:rPr>
        <w:t xml:space="preserve"> che </w:t>
      </w:r>
      <w:r w:rsidR="00D81BB9">
        <w:rPr>
          <w:sz w:val="28"/>
          <w:szCs w:val="28"/>
        </w:rPr>
        <w:t>è anche il delinearsi di una</w:t>
      </w:r>
      <w:r w:rsidR="0016167D">
        <w:rPr>
          <w:sz w:val="28"/>
          <w:szCs w:val="28"/>
        </w:rPr>
        <w:t xml:space="preserve"> prospettiva</w:t>
      </w:r>
      <w:r w:rsidR="00864B7E">
        <w:rPr>
          <w:sz w:val="28"/>
          <w:szCs w:val="28"/>
        </w:rPr>
        <w:t xml:space="preserve">, </w:t>
      </w:r>
      <w:r w:rsidR="007E5543" w:rsidRPr="001D6086">
        <w:rPr>
          <w:i/>
          <w:sz w:val="28"/>
          <w:szCs w:val="28"/>
        </w:rPr>
        <w:t>ouverture de via</w:t>
      </w:r>
      <w:r w:rsidR="00D81BB9">
        <w:rPr>
          <w:sz w:val="28"/>
          <w:szCs w:val="28"/>
        </w:rPr>
        <w:t>.</w:t>
      </w:r>
    </w:p>
    <w:p w14:paraId="41AD205A" w14:textId="0DB93582" w:rsidR="006F569F" w:rsidRDefault="00B11F32">
      <w:pPr>
        <w:rPr>
          <w:sz w:val="28"/>
          <w:szCs w:val="28"/>
        </w:rPr>
      </w:pPr>
      <w:r>
        <w:rPr>
          <w:sz w:val="28"/>
          <w:szCs w:val="28"/>
        </w:rPr>
        <w:t>Conosciamo</w:t>
      </w:r>
      <w:r w:rsidR="0031685D" w:rsidRPr="00FE4F31">
        <w:rPr>
          <w:sz w:val="28"/>
          <w:szCs w:val="28"/>
        </w:rPr>
        <w:t xml:space="preserve"> non poche situazioni analoghe di figli e nip</w:t>
      </w:r>
      <w:r w:rsidR="00576CCA">
        <w:rPr>
          <w:sz w:val="28"/>
          <w:szCs w:val="28"/>
        </w:rPr>
        <w:t>oti</w:t>
      </w:r>
      <w:r w:rsidR="00011451">
        <w:rPr>
          <w:sz w:val="28"/>
          <w:szCs w:val="28"/>
        </w:rPr>
        <w:t xml:space="preserve"> che </w:t>
      </w:r>
      <w:r w:rsidR="0068072E">
        <w:rPr>
          <w:sz w:val="28"/>
          <w:szCs w:val="28"/>
        </w:rPr>
        <w:t>seguono le orme degli antenati più</w:t>
      </w:r>
      <w:r w:rsidR="005F37B6">
        <w:rPr>
          <w:sz w:val="28"/>
          <w:szCs w:val="28"/>
        </w:rPr>
        <w:t xml:space="preserve"> prossimi</w:t>
      </w:r>
      <w:r w:rsidR="0031685D" w:rsidRPr="00FE4F31">
        <w:rPr>
          <w:sz w:val="28"/>
          <w:szCs w:val="28"/>
        </w:rPr>
        <w:t xml:space="preserve">: la storia dell’arte </w:t>
      </w:r>
      <w:r w:rsidR="007E5543">
        <w:rPr>
          <w:sz w:val="28"/>
          <w:szCs w:val="28"/>
        </w:rPr>
        <w:t>non è avara di casi</w:t>
      </w:r>
      <w:r w:rsidR="0031685D" w:rsidRPr="00FE4F31">
        <w:rPr>
          <w:sz w:val="28"/>
          <w:szCs w:val="28"/>
        </w:rPr>
        <w:t>. Di so</w:t>
      </w:r>
      <w:r w:rsidR="00F2310A" w:rsidRPr="00FE4F31">
        <w:rPr>
          <w:sz w:val="28"/>
          <w:szCs w:val="28"/>
        </w:rPr>
        <w:t>lito si limita a due generazioni</w:t>
      </w:r>
      <w:r w:rsidR="0031685D" w:rsidRPr="00FE4F31">
        <w:rPr>
          <w:sz w:val="28"/>
          <w:szCs w:val="28"/>
        </w:rPr>
        <w:t>, ma ci sono anche le terze</w:t>
      </w:r>
      <w:r w:rsidR="0042105F">
        <w:rPr>
          <w:sz w:val="28"/>
          <w:szCs w:val="28"/>
        </w:rPr>
        <w:t xml:space="preserve"> e le quarte</w:t>
      </w:r>
      <w:r w:rsidR="0031685D" w:rsidRPr="00FE4F31">
        <w:rPr>
          <w:sz w:val="28"/>
          <w:szCs w:val="28"/>
        </w:rPr>
        <w:t xml:space="preserve"> come i </w:t>
      </w:r>
      <w:r w:rsidR="00052F5C">
        <w:rPr>
          <w:sz w:val="28"/>
          <w:szCs w:val="28"/>
        </w:rPr>
        <w:t>Tito e i Cadorin</w:t>
      </w:r>
      <w:r w:rsidR="00F2310A" w:rsidRPr="00FE4F31">
        <w:rPr>
          <w:sz w:val="28"/>
          <w:szCs w:val="28"/>
        </w:rPr>
        <w:t xml:space="preserve">, solo per restare in area </w:t>
      </w:r>
      <w:r w:rsidR="00FE4F31">
        <w:rPr>
          <w:sz w:val="28"/>
          <w:szCs w:val="28"/>
        </w:rPr>
        <w:t>veneta. D</w:t>
      </w:r>
      <w:r w:rsidR="00F2310A" w:rsidRPr="00FE4F31">
        <w:rPr>
          <w:sz w:val="28"/>
          <w:szCs w:val="28"/>
        </w:rPr>
        <w:t>ifficilmente</w:t>
      </w:r>
      <w:r w:rsidR="00FE4F31">
        <w:rPr>
          <w:sz w:val="28"/>
          <w:szCs w:val="28"/>
        </w:rPr>
        <w:t xml:space="preserve"> però</w:t>
      </w:r>
      <w:r w:rsidR="00F2310A" w:rsidRPr="00FE4F31">
        <w:rPr>
          <w:sz w:val="28"/>
          <w:szCs w:val="28"/>
        </w:rPr>
        <w:t xml:space="preserve"> coloro che vengono dopo prendono in mano la stessa dimensione di ricerca pittorica, gli stessi temi, lo stesso mestiere, lo stesso sguardo. Intendiamoci: sguardo è tutto ciò che rientra nell’esperienza della pittura, ciò che sta fuori dall’occhio, ciò che </w:t>
      </w:r>
      <w:r w:rsidR="0068378E">
        <w:rPr>
          <w:sz w:val="28"/>
          <w:szCs w:val="28"/>
        </w:rPr>
        <w:t>l’occhio riceve</w:t>
      </w:r>
      <w:r w:rsidR="00F2310A" w:rsidRPr="00FE4F31">
        <w:rPr>
          <w:sz w:val="28"/>
          <w:szCs w:val="28"/>
        </w:rPr>
        <w:t xml:space="preserve"> e ciò che dall’occhio passa nelle retrovie del pensiero e del cuore.</w:t>
      </w:r>
    </w:p>
    <w:p w14:paraId="7E75FD04" w14:textId="77777777" w:rsidR="009C7EAD" w:rsidRDefault="009C7EAD">
      <w:pPr>
        <w:rPr>
          <w:sz w:val="28"/>
          <w:szCs w:val="28"/>
        </w:rPr>
      </w:pPr>
    </w:p>
    <w:p w14:paraId="5458AA29" w14:textId="77777777" w:rsidR="00587D4D" w:rsidRDefault="009C7EAD">
      <w:pPr>
        <w:rPr>
          <w:sz w:val="28"/>
          <w:szCs w:val="28"/>
        </w:rPr>
      </w:pPr>
      <w:r>
        <w:rPr>
          <w:sz w:val="28"/>
          <w:szCs w:val="28"/>
        </w:rPr>
        <w:t>Que</w:t>
      </w:r>
      <w:r w:rsidR="00587D4D">
        <w:rPr>
          <w:sz w:val="28"/>
          <w:szCs w:val="28"/>
        </w:rPr>
        <w:t>stione di sguardi dunque</w:t>
      </w:r>
      <w:r w:rsidR="008E4C7B">
        <w:rPr>
          <w:sz w:val="28"/>
          <w:szCs w:val="28"/>
        </w:rPr>
        <w:t xml:space="preserve"> che potremmo</w:t>
      </w:r>
      <w:r w:rsidR="005C6710">
        <w:rPr>
          <w:sz w:val="28"/>
          <w:szCs w:val="28"/>
        </w:rPr>
        <w:t xml:space="preserve"> consi</w:t>
      </w:r>
      <w:r w:rsidR="008E4C7B">
        <w:rPr>
          <w:sz w:val="28"/>
          <w:szCs w:val="28"/>
        </w:rPr>
        <w:t>derare</w:t>
      </w:r>
      <w:r w:rsidR="00587D4D">
        <w:rPr>
          <w:sz w:val="28"/>
          <w:szCs w:val="28"/>
        </w:rPr>
        <w:t>,</w:t>
      </w:r>
      <w:r>
        <w:rPr>
          <w:sz w:val="28"/>
          <w:szCs w:val="28"/>
        </w:rPr>
        <w:t xml:space="preserve"> con </w:t>
      </w:r>
      <w:r w:rsidR="004E0100">
        <w:rPr>
          <w:sz w:val="28"/>
          <w:szCs w:val="28"/>
        </w:rPr>
        <w:t>Jo</w:t>
      </w:r>
      <w:r w:rsidR="008E4C7B">
        <w:rPr>
          <w:rFonts w:ascii="Calibri" w:hAnsi="Calibri"/>
          <w:sz w:val="28"/>
          <w:szCs w:val="28"/>
        </w:rPr>
        <w:t>ë</w:t>
      </w:r>
      <w:r w:rsidR="004E0100">
        <w:rPr>
          <w:sz w:val="28"/>
          <w:szCs w:val="28"/>
        </w:rPr>
        <w:t xml:space="preserve"> Bousquet</w:t>
      </w:r>
      <w:r>
        <w:rPr>
          <w:sz w:val="28"/>
          <w:szCs w:val="28"/>
        </w:rPr>
        <w:t xml:space="preserve">, </w:t>
      </w:r>
      <w:r w:rsidR="008E4C7B">
        <w:rPr>
          <w:sz w:val="28"/>
          <w:szCs w:val="28"/>
        </w:rPr>
        <w:t>tradotti dal silenzio</w:t>
      </w:r>
      <w:r w:rsidR="00587D4D">
        <w:rPr>
          <w:sz w:val="28"/>
          <w:szCs w:val="28"/>
        </w:rPr>
        <w:t>. Una tacita emozione</w:t>
      </w:r>
      <w:r w:rsidR="008E4C7B">
        <w:rPr>
          <w:sz w:val="28"/>
          <w:szCs w:val="28"/>
        </w:rPr>
        <w:t xml:space="preserve"> </w:t>
      </w:r>
      <w:r w:rsidR="00587D4D">
        <w:rPr>
          <w:sz w:val="28"/>
          <w:szCs w:val="28"/>
        </w:rPr>
        <w:t>restituita</w:t>
      </w:r>
      <w:r w:rsidR="005C6710">
        <w:rPr>
          <w:sz w:val="28"/>
          <w:szCs w:val="28"/>
        </w:rPr>
        <w:t xml:space="preserve"> dalla pittura</w:t>
      </w:r>
      <w:r w:rsidR="008E4C7B">
        <w:rPr>
          <w:sz w:val="28"/>
          <w:szCs w:val="28"/>
        </w:rPr>
        <w:t xml:space="preserve"> </w:t>
      </w:r>
      <w:r w:rsidR="005C6710">
        <w:rPr>
          <w:sz w:val="28"/>
          <w:szCs w:val="28"/>
        </w:rPr>
        <w:t>nei suoi</w:t>
      </w:r>
      <w:r w:rsidR="008E4C7B">
        <w:rPr>
          <w:sz w:val="28"/>
          <w:szCs w:val="28"/>
        </w:rPr>
        <w:t xml:space="preserve"> movimenti a</w:t>
      </w:r>
      <w:r w:rsidR="005C6710">
        <w:rPr>
          <w:sz w:val="28"/>
          <w:szCs w:val="28"/>
        </w:rPr>
        <w:t xml:space="preserve">llo stato puro, senza ricorrere </w:t>
      </w:r>
      <w:r w:rsidR="00587D4D">
        <w:rPr>
          <w:sz w:val="28"/>
          <w:szCs w:val="28"/>
        </w:rPr>
        <w:t>a nessuna forma di realismo delle</w:t>
      </w:r>
      <w:r w:rsidR="008E4C7B">
        <w:rPr>
          <w:sz w:val="28"/>
          <w:szCs w:val="28"/>
        </w:rPr>
        <w:t xml:space="preserve"> immagini</w:t>
      </w:r>
      <w:r w:rsidR="005C6710">
        <w:rPr>
          <w:sz w:val="28"/>
          <w:szCs w:val="28"/>
        </w:rPr>
        <w:t>.</w:t>
      </w:r>
      <w:r>
        <w:rPr>
          <w:sz w:val="28"/>
          <w:szCs w:val="28"/>
        </w:rPr>
        <w:t xml:space="preserve"> Se così non fosse il colore non acquisterebbe </w:t>
      </w:r>
      <w:r w:rsidR="003940F4">
        <w:rPr>
          <w:sz w:val="28"/>
          <w:szCs w:val="28"/>
        </w:rPr>
        <w:t xml:space="preserve">in solitudine </w:t>
      </w:r>
      <w:r>
        <w:rPr>
          <w:sz w:val="28"/>
          <w:szCs w:val="28"/>
        </w:rPr>
        <w:t xml:space="preserve">tanta potenza di espressione. </w:t>
      </w:r>
    </w:p>
    <w:p w14:paraId="0F405886" w14:textId="6487A38C" w:rsidR="00B74D13" w:rsidRDefault="009C7EAD">
      <w:pPr>
        <w:rPr>
          <w:sz w:val="28"/>
          <w:szCs w:val="28"/>
        </w:rPr>
      </w:pPr>
      <w:r>
        <w:rPr>
          <w:sz w:val="28"/>
          <w:szCs w:val="28"/>
        </w:rPr>
        <w:t>Millo Bortoluzzi senior, allievo di Bresolin, partì nel lontano Ottocento dei generi dove le vedute erano distinte secondo</w:t>
      </w:r>
      <w:r w:rsidR="00A45EAF">
        <w:rPr>
          <w:sz w:val="28"/>
          <w:szCs w:val="28"/>
        </w:rPr>
        <w:t xml:space="preserve"> i luoghi (di paese, di mare</w:t>
      </w:r>
      <w:r w:rsidR="002323F7">
        <w:rPr>
          <w:sz w:val="28"/>
          <w:szCs w:val="28"/>
        </w:rPr>
        <w:t>, di montagna</w:t>
      </w:r>
      <w:r>
        <w:rPr>
          <w:sz w:val="28"/>
          <w:szCs w:val="28"/>
        </w:rPr>
        <w:t xml:space="preserve">) ed erano così veritiere da suggerire l’ora, l’aria, la temperatura, l’umidità. </w:t>
      </w:r>
      <w:r w:rsidR="0068378E">
        <w:rPr>
          <w:sz w:val="28"/>
          <w:szCs w:val="28"/>
        </w:rPr>
        <w:t>Bresolin</w:t>
      </w:r>
      <w:r w:rsidR="00963282">
        <w:rPr>
          <w:sz w:val="28"/>
          <w:szCs w:val="28"/>
        </w:rPr>
        <w:t xml:space="preserve">, </w:t>
      </w:r>
      <w:r w:rsidR="0068378E">
        <w:rPr>
          <w:sz w:val="28"/>
          <w:szCs w:val="28"/>
        </w:rPr>
        <w:t xml:space="preserve">con </w:t>
      </w:r>
      <w:r w:rsidR="00963282">
        <w:rPr>
          <w:sz w:val="28"/>
          <w:szCs w:val="28"/>
        </w:rPr>
        <w:t>una</w:t>
      </w:r>
      <w:r w:rsidR="0068378E">
        <w:rPr>
          <w:sz w:val="28"/>
          <w:szCs w:val="28"/>
        </w:rPr>
        <w:t xml:space="preserve"> fedeltà superiore</w:t>
      </w:r>
      <w:r w:rsidR="00963282">
        <w:rPr>
          <w:sz w:val="28"/>
          <w:szCs w:val="28"/>
        </w:rPr>
        <w:t xml:space="preserve"> al vero,</w:t>
      </w:r>
      <w:r w:rsidR="0068378E">
        <w:rPr>
          <w:sz w:val="28"/>
          <w:szCs w:val="28"/>
        </w:rPr>
        <w:t xml:space="preserve"> </w:t>
      </w:r>
      <w:r w:rsidR="00C04360">
        <w:rPr>
          <w:sz w:val="28"/>
          <w:szCs w:val="28"/>
        </w:rPr>
        <w:t>cui aggiungeva</w:t>
      </w:r>
      <w:r w:rsidR="002323F7">
        <w:rPr>
          <w:sz w:val="28"/>
          <w:szCs w:val="28"/>
        </w:rPr>
        <w:t xml:space="preserve"> il pittoresco</w:t>
      </w:r>
      <w:r w:rsidR="00C04360">
        <w:rPr>
          <w:sz w:val="28"/>
          <w:szCs w:val="28"/>
        </w:rPr>
        <w:t xml:space="preserve"> d</w:t>
      </w:r>
      <w:r w:rsidR="002323F7">
        <w:rPr>
          <w:sz w:val="28"/>
          <w:szCs w:val="28"/>
        </w:rPr>
        <w:t xml:space="preserve">i squeri e </w:t>
      </w:r>
      <w:r w:rsidR="00C04360">
        <w:rPr>
          <w:sz w:val="28"/>
          <w:szCs w:val="28"/>
        </w:rPr>
        <w:t>rive minori</w:t>
      </w:r>
      <w:r w:rsidR="002323F7">
        <w:rPr>
          <w:sz w:val="28"/>
          <w:szCs w:val="28"/>
        </w:rPr>
        <w:t xml:space="preserve">, </w:t>
      </w:r>
      <w:r w:rsidR="00963282">
        <w:rPr>
          <w:sz w:val="28"/>
          <w:szCs w:val="28"/>
        </w:rPr>
        <w:t xml:space="preserve">cercava di contendere il primato sul dato visivo alla fotografia, artificio in ascesa </w:t>
      </w:r>
      <w:r w:rsidR="0068378E">
        <w:rPr>
          <w:sz w:val="28"/>
          <w:szCs w:val="28"/>
        </w:rPr>
        <w:t xml:space="preserve">di cui conosceva i poteri e le ambizioni </w:t>
      </w:r>
      <w:r w:rsidR="00963282">
        <w:rPr>
          <w:sz w:val="28"/>
          <w:szCs w:val="28"/>
        </w:rPr>
        <w:t>essendo egli stesso fotografo</w:t>
      </w:r>
      <w:r w:rsidR="0068378E">
        <w:rPr>
          <w:sz w:val="28"/>
          <w:szCs w:val="28"/>
        </w:rPr>
        <w:t xml:space="preserve">. Bortoluzzi senior aveva fatto della verità della veduta un vangelo e il credito di cui godeva gli conferiva grande autorità. </w:t>
      </w:r>
      <w:r w:rsidR="00C04360">
        <w:rPr>
          <w:sz w:val="28"/>
          <w:szCs w:val="28"/>
        </w:rPr>
        <w:t>I suoi paesaggi</w:t>
      </w:r>
      <w:r w:rsidR="002C0DA4">
        <w:rPr>
          <w:sz w:val="28"/>
          <w:szCs w:val="28"/>
        </w:rPr>
        <w:t xml:space="preserve"> portavano a tal punto l’osservatore</w:t>
      </w:r>
      <w:r w:rsidR="0068378E">
        <w:rPr>
          <w:sz w:val="28"/>
          <w:szCs w:val="28"/>
        </w:rPr>
        <w:t xml:space="preserve"> </w:t>
      </w:r>
      <w:r>
        <w:rPr>
          <w:sz w:val="28"/>
          <w:szCs w:val="28"/>
        </w:rPr>
        <w:t>dentr</w:t>
      </w:r>
      <w:r w:rsidR="0068378E">
        <w:rPr>
          <w:sz w:val="28"/>
          <w:szCs w:val="28"/>
        </w:rPr>
        <w:t>o al qua</w:t>
      </w:r>
      <w:r w:rsidR="002C0DA4">
        <w:rPr>
          <w:sz w:val="28"/>
          <w:szCs w:val="28"/>
        </w:rPr>
        <w:t xml:space="preserve">dro che </w:t>
      </w:r>
      <w:r w:rsidR="004B596A">
        <w:rPr>
          <w:sz w:val="28"/>
          <w:szCs w:val="28"/>
        </w:rPr>
        <w:t xml:space="preserve">questi </w:t>
      </w:r>
      <w:r w:rsidR="002C0DA4">
        <w:rPr>
          <w:sz w:val="28"/>
          <w:szCs w:val="28"/>
        </w:rPr>
        <w:t>poteva dimenticarsi che tutto era partito dall</w:t>
      </w:r>
      <w:r w:rsidR="0068378E">
        <w:rPr>
          <w:sz w:val="28"/>
          <w:szCs w:val="28"/>
        </w:rPr>
        <w:t>’o</w:t>
      </w:r>
      <w:r w:rsidR="002C0DA4">
        <w:rPr>
          <w:sz w:val="28"/>
          <w:szCs w:val="28"/>
        </w:rPr>
        <w:t xml:space="preserve">cchio, </w:t>
      </w:r>
      <w:r w:rsidR="00D8304C">
        <w:rPr>
          <w:sz w:val="28"/>
          <w:szCs w:val="28"/>
        </w:rPr>
        <w:t>artefice</w:t>
      </w:r>
      <w:r w:rsidR="0068378E">
        <w:rPr>
          <w:sz w:val="28"/>
          <w:szCs w:val="28"/>
        </w:rPr>
        <w:t xml:space="preserve"> della dislocazione.</w:t>
      </w:r>
      <w:r>
        <w:rPr>
          <w:sz w:val="28"/>
          <w:szCs w:val="28"/>
        </w:rPr>
        <w:t xml:space="preserve"> </w:t>
      </w:r>
      <w:r w:rsidR="006F6539">
        <w:rPr>
          <w:sz w:val="28"/>
          <w:szCs w:val="28"/>
        </w:rPr>
        <w:t>Sin da</w:t>
      </w:r>
      <w:r w:rsidR="002E661C">
        <w:rPr>
          <w:sz w:val="28"/>
          <w:szCs w:val="28"/>
        </w:rPr>
        <w:t xml:space="preserve"> giovane Bortoluzzi </w:t>
      </w:r>
      <w:r w:rsidR="00DA55A5">
        <w:rPr>
          <w:sz w:val="28"/>
          <w:szCs w:val="28"/>
        </w:rPr>
        <w:t>aveva</w:t>
      </w:r>
      <w:r w:rsidR="0068378E">
        <w:rPr>
          <w:sz w:val="28"/>
          <w:szCs w:val="28"/>
        </w:rPr>
        <w:t xml:space="preserve"> partecipato</w:t>
      </w:r>
      <w:r>
        <w:rPr>
          <w:sz w:val="28"/>
          <w:szCs w:val="28"/>
        </w:rPr>
        <w:t xml:space="preserve"> all</w:t>
      </w:r>
      <w:r w:rsidR="0068378E">
        <w:rPr>
          <w:sz w:val="28"/>
          <w:szCs w:val="28"/>
        </w:rPr>
        <w:t>e massime esposizioni nazionali</w:t>
      </w:r>
      <w:r w:rsidR="00C304E4">
        <w:rPr>
          <w:sz w:val="28"/>
          <w:szCs w:val="28"/>
        </w:rPr>
        <w:t xml:space="preserve"> e si era affermato rap</w:t>
      </w:r>
      <w:r w:rsidR="00D56D48">
        <w:rPr>
          <w:sz w:val="28"/>
          <w:szCs w:val="28"/>
        </w:rPr>
        <w:t>idamente</w:t>
      </w:r>
      <w:r w:rsidR="00276C32">
        <w:rPr>
          <w:sz w:val="28"/>
          <w:szCs w:val="28"/>
        </w:rPr>
        <w:t>. C</w:t>
      </w:r>
      <w:r>
        <w:rPr>
          <w:sz w:val="28"/>
          <w:szCs w:val="28"/>
        </w:rPr>
        <w:t>hi se ne i</w:t>
      </w:r>
      <w:r w:rsidR="002B3DE8">
        <w:rPr>
          <w:sz w:val="28"/>
          <w:szCs w:val="28"/>
        </w:rPr>
        <w:t xml:space="preserve">ntendeva comprava </w:t>
      </w:r>
      <w:r w:rsidR="002B3DE8">
        <w:rPr>
          <w:sz w:val="28"/>
          <w:szCs w:val="28"/>
        </w:rPr>
        <w:lastRenderedPageBreak/>
        <w:t>le sue vedute:</w:t>
      </w:r>
      <w:r>
        <w:rPr>
          <w:sz w:val="28"/>
          <w:szCs w:val="28"/>
        </w:rPr>
        <w:t xml:space="preserve"> dagli emissar</w:t>
      </w:r>
      <w:r w:rsidR="000924DA">
        <w:rPr>
          <w:sz w:val="28"/>
          <w:szCs w:val="28"/>
        </w:rPr>
        <w:t>i della casa real</w:t>
      </w:r>
      <w:r w:rsidR="00DB6B86">
        <w:rPr>
          <w:sz w:val="28"/>
          <w:szCs w:val="28"/>
        </w:rPr>
        <w:t xml:space="preserve">e </w:t>
      </w:r>
      <w:r w:rsidR="000924DA">
        <w:rPr>
          <w:sz w:val="28"/>
          <w:szCs w:val="28"/>
        </w:rPr>
        <w:t>per la collezione del Quirinale</w:t>
      </w:r>
      <w:r w:rsidR="00192A8D">
        <w:rPr>
          <w:sz w:val="28"/>
          <w:szCs w:val="28"/>
        </w:rPr>
        <w:t xml:space="preserve"> al principe della venezianità, Pompeo Molmenti.</w:t>
      </w:r>
      <w:r w:rsidR="00B74D13">
        <w:rPr>
          <w:sz w:val="28"/>
          <w:szCs w:val="28"/>
        </w:rPr>
        <w:t xml:space="preserve"> Poi vennero gli anni roventi di Ca’ Pesaro. Molti della sua generazione e del suo genere n</w:t>
      </w:r>
      <w:r w:rsidR="00D05F1F">
        <w:rPr>
          <w:sz w:val="28"/>
          <w:szCs w:val="28"/>
        </w:rPr>
        <w:t xml:space="preserve">on se ne avvidero, ma non lui. Partecipò con un forte desiderio di rinnovamento. Aveva capito che la pittura esigeva nuove sponde e che </w:t>
      </w:r>
      <w:r w:rsidR="00AC49AC">
        <w:rPr>
          <w:sz w:val="28"/>
          <w:szCs w:val="28"/>
        </w:rPr>
        <w:t>poteva covare</w:t>
      </w:r>
      <w:r w:rsidR="00D05F1F">
        <w:rPr>
          <w:sz w:val="28"/>
          <w:szCs w:val="28"/>
        </w:rPr>
        <w:t xml:space="preserve"> meraviglie dentro il proprio campo. </w:t>
      </w:r>
      <w:r w:rsidR="00EF41D4">
        <w:rPr>
          <w:sz w:val="28"/>
          <w:szCs w:val="28"/>
        </w:rPr>
        <w:t>Ne</w:t>
      </w:r>
      <w:r w:rsidR="004B52C3">
        <w:rPr>
          <w:sz w:val="28"/>
          <w:szCs w:val="28"/>
        </w:rPr>
        <w:t>lla Ca’ Pesaro del 1912 che, sulla s</w:t>
      </w:r>
      <w:r w:rsidR="00D45174">
        <w:rPr>
          <w:sz w:val="28"/>
          <w:szCs w:val="28"/>
        </w:rPr>
        <w:t>cia delle Secessioni d’oltralpe</w:t>
      </w:r>
      <w:r w:rsidR="004B52C3">
        <w:rPr>
          <w:sz w:val="28"/>
          <w:szCs w:val="28"/>
        </w:rPr>
        <w:t xml:space="preserve"> aveva aperto alle arti applicate rinforzando la volontà </w:t>
      </w:r>
      <w:r w:rsidR="00EF41D4">
        <w:rPr>
          <w:sz w:val="28"/>
          <w:szCs w:val="28"/>
        </w:rPr>
        <w:t>di rinnovamento</w:t>
      </w:r>
      <w:r w:rsidR="004B52C3">
        <w:rPr>
          <w:sz w:val="28"/>
          <w:szCs w:val="28"/>
        </w:rPr>
        <w:t xml:space="preserve"> dei “ribelli” veneziani</w:t>
      </w:r>
      <w:r w:rsidR="00EF41D4">
        <w:rPr>
          <w:sz w:val="28"/>
          <w:szCs w:val="28"/>
        </w:rPr>
        <w:t>, partecipò con il gruppo l’Aratro capeggiato da Teodoro Wolf Ferrari</w:t>
      </w:r>
      <w:r w:rsidR="009361B8">
        <w:rPr>
          <w:sz w:val="28"/>
          <w:szCs w:val="28"/>
        </w:rPr>
        <w:t>. L</w:t>
      </w:r>
      <w:r w:rsidR="00096DAB">
        <w:rPr>
          <w:sz w:val="28"/>
          <w:szCs w:val="28"/>
        </w:rPr>
        <w:t>a</w:t>
      </w:r>
      <w:r w:rsidR="00EF41D4">
        <w:rPr>
          <w:sz w:val="28"/>
          <w:szCs w:val="28"/>
        </w:rPr>
        <w:t xml:space="preserve"> pittura</w:t>
      </w:r>
      <w:r w:rsidR="002E661C">
        <w:rPr>
          <w:sz w:val="28"/>
          <w:szCs w:val="28"/>
        </w:rPr>
        <w:t xml:space="preserve"> di Bortoluzzi</w:t>
      </w:r>
      <w:r w:rsidR="00EF41D4">
        <w:rPr>
          <w:sz w:val="28"/>
          <w:szCs w:val="28"/>
        </w:rPr>
        <w:t xml:space="preserve"> </w:t>
      </w:r>
      <w:r w:rsidR="009361B8">
        <w:rPr>
          <w:sz w:val="28"/>
          <w:szCs w:val="28"/>
        </w:rPr>
        <w:t xml:space="preserve">non abbandona il tocco ma fa lievitare </w:t>
      </w:r>
      <w:r w:rsidR="00096DAB">
        <w:rPr>
          <w:sz w:val="28"/>
          <w:szCs w:val="28"/>
        </w:rPr>
        <w:t>il potere germinativo della luce</w:t>
      </w:r>
      <w:r w:rsidR="00EF41D4">
        <w:rPr>
          <w:sz w:val="28"/>
          <w:szCs w:val="28"/>
        </w:rPr>
        <w:t xml:space="preserve"> </w:t>
      </w:r>
      <w:r w:rsidR="00096DAB">
        <w:rPr>
          <w:sz w:val="28"/>
          <w:szCs w:val="28"/>
        </w:rPr>
        <w:t>che esplode</w:t>
      </w:r>
      <w:r w:rsidR="00EF41D4">
        <w:rPr>
          <w:sz w:val="28"/>
          <w:szCs w:val="28"/>
        </w:rPr>
        <w:t xml:space="preserve"> in una ge</w:t>
      </w:r>
      <w:r w:rsidR="009361B8">
        <w:rPr>
          <w:sz w:val="28"/>
          <w:szCs w:val="28"/>
        </w:rPr>
        <w:t>mmatura di colori smaglianti. Porta alle conseguenze più ariose il</w:t>
      </w:r>
      <w:r w:rsidR="00EF41D4">
        <w:rPr>
          <w:sz w:val="28"/>
          <w:szCs w:val="28"/>
        </w:rPr>
        <w:t xml:space="preserve"> nostro an-plein-air</w:t>
      </w:r>
      <w:r w:rsidR="009361B8">
        <w:rPr>
          <w:sz w:val="28"/>
          <w:szCs w:val="28"/>
        </w:rPr>
        <w:t>,</w:t>
      </w:r>
      <w:r w:rsidR="00EF41D4">
        <w:rPr>
          <w:sz w:val="28"/>
          <w:szCs w:val="28"/>
        </w:rPr>
        <w:t xml:space="preserve"> </w:t>
      </w:r>
      <w:r w:rsidR="009361B8">
        <w:rPr>
          <w:sz w:val="28"/>
          <w:szCs w:val="28"/>
        </w:rPr>
        <w:t>ben diverso da quello degli</w:t>
      </w:r>
      <w:r w:rsidR="00EF41D4">
        <w:rPr>
          <w:sz w:val="28"/>
          <w:szCs w:val="28"/>
        </w:rPr>
        <w:t xml:space="preserve"> impressionisti </w:t>
      </w:r>
      <w:r w:rsidR="009361B8">
        <w:rPr>
          <w:sz w:val="28"/>
          <w:szCs w:val="28"/>
        </w:rPr>
        <w:t>francesi</w:t>
      </w:r>
      <w:r w:rsidR="00EF41D4">
        <w:rPr>
          <w:sz w:val="28"/>
          <w:szCs w:val="28"/>
        </w:rPr>
        <w:t>: la struttura del paesaggio rimane sottotraccia e tiene il dorso della sintesi visiva. La varietà delle forme e delle</w:t>
      </w:r>
      <w:r w:rsidR="007E5552">
        <w:rPr>
          <w:sz w:val="28"/>
          <w:szCs w:val="28"/>
        </w:rPr>
        <w:t xml:space="preserve"> figure rimane riconoscibile ma</w:t>
      </w:r>
      <w:r w:rsidR="00EF41D4">
        <w:rPr>
          <w:sz w:val="28"/>
          <w:szCs w:val="28"/>
        </w:rPr>
        <w:t xml:space="preserve"> la mimesi ora è </w:t>
      </w:r>
      <w:r w:rsidR="00121483">
        <w:rPr>
          <w:sz w:val="28"/>
          <w:szCs w:val="28"/>
        </w:rPr>
        <w:t>di pura tavolozza, creata dalla libertà de</w:t>
      </w:r>
      <w:r w:rsidR="00B2454B">
        <w:rPr>
          <w:sz w:val="28"/>
          <w:szCs w:val="28"/>
        </w:rPr>
        <w:t>l tocco che</w:t>
      </w:r>
      <w:r w:rsidR="00EF41D4">
        <w:rPr>
          <w:sz w:val="28"/>
          <w:szCs w:val="28"/>
        </w:rPr>
        <w:t xml:space="preserve"> non tradisce la sostanza delle cose. Pietre, fiori, acque</w:t>
      </w:r>
      <w:r w:rsidR="008A235F">
        <w:rPr>
          <w:sz w:val="28"/>
          <w:szCs w:val="28"/>
        </w:rPr>
        <w:t>, campi</w:t>
      </w:r>
      <w:r w:rsidR="00EF41D4">
        <w:rPr>
          <w:sz w:val="28"/>
          <w:szCs w:val="28"/>
        </w:rPr>
        <w:t xml:space="preserve"> rimangono in scena anche se ora è solo il colore e il ductus a farne cantare</w:t>
      </w:r>
      <w:r w:rsidR="007E5552">
        <w:rPr>
          <w:sz w:val="28"/>
          <w:szCs w:val="28"/>
        </w:rPr>
        <w:t xml:space="preserve"> la particolarità.</w:t>
      </w:r>
      <w:r w:rsidR="00121483">
        <w:rPr>
          <w:sz w:val="28"/>
          <w:szCs w:val="28"/>
        </w:rPr>
        <w:t xml:space="preserve"> Una festa dei colori che distingue Venezia dalle altre culture pittoriche sin dentro agli anni Venti, sino agli anni del Novecento quando Barbantini e Damerini volevano contrapporre la venezianità del tocco al neoclassicismo dei romani</w:t>
      </w:r>
      <w:r w:rsidR="00E12C30">
        <w:rPr>
          <w:sz w:val="28"/>
          <w:szCs w:val="28"/>
        </w:rPr>
        <w:t xml:space="preserve"> e dei milanesi</w:t>
      </w:r>
      <w:r w:rsidR="00121483">
        <w:rPr>
          <w:sz w:val="28"/>
          <w:szCs w:val="28"/>
        </w:rPr>
        <w:t>.</w:t>
      </w:r>
      <w:r w:rsidR="00E12C30">
        <w:rPr>
          <w:sz w:val="28"/>
          <w:szCs w:val="28"/>
        </w:rPr>
        <w:t xml:space="preserve"> </w:t>
      </w:r>
    </w:p>
    <w:p w14:paraId="3D133015" w14:textId="66606947" w:rsidR="000D1EA4" w:rsidRDefault="002E661C">
      <w:pPr>
        <w:rPr>
          <w:sz w:val="28"/>
          <w:szCs w:val="28"/>
        </w:rPr>
      </w:pPr>
      <w:r>
        <w:rPr>
          <w:sz w:val="28"/>
          <w:szCs w:val="28"/>
        </w:rPr>
        <w:t>La</w:t>
      </w:r>
      <w:r w:rsidR="00DB2335">
        <w:rPr>
          <w:sz w:val="28"/>
          <w:szCs w:val="28"/>
        </w:rPr>
        <w:t xml:space="preserve"> dolcezza </w:t>
      </w:r>
      <w:r>
        <w:rPr>
          <w:sz w:val="28"/>
          <w:szCs w:val="28"/>
        </w:rPr>
        <w:t>del paesaggio lungo il Brenta, là dove viveva a</w:t>
      </w:r>
      <w:r w:rsidR="00DB2335">
        <w:rPr>
          <w:sz w:val="28"/>
          <w:szCs w:val="28"/>
        </w:rPr>
        <w:t xml:space="preserve"> Dolo</w:t>
      </w:r>
      <w:r w:rsidR="006F4B93">
        <w:rPr>
          <w:sz w:val="28"/>
          <w:szCs w:val="28"/>
        </w:rPr>
        <w:t>,</w:t>
      </w:r>
      <w:r>
        <w:rPr>
          <w:sz w:val="28"/>
          <w:szCs w:val="28"/>
        </w:rPr>
        <w:t xml:space="preserve"> offre sempre</w:t>
      </w:r>
      <w:r w:rsidR="00DB2335">
        <w:rPr>
          <w:sz w:val="28"/>
          <w:szCs w:val="28"/>
        </w:rPr>
        <w:t xml:space="preserve"> nuovi spunti al colorismo di Millo senior, una trama fitta di</w:t>
      </w:r>
      <w:r w:rsidR="006F4B93">
        <w:rPr>
          <w:sz w:val="28"/>
          <w:szCs w:val="28"/>
        </w:rPr>
        <w:t xml:space="preserve"> evidenze cromatiche cui la pittura dal vero, </w:t>
      </w:r>
      <w:r w:rsidR="006F4B93" w:rsidRPr="00286D6E">
        <w:rPr>
          <w:i/>
          <w:sz w:val="28"/>
          <w:szCs w:val="28"/>
        </w:rPr>
        <w:t>sur le motif</w:t>
      </w:r>
      <w:r w:rsidR="006F4B93">
        <w:rPr>
          <w:sz w:val="28"/>
          <w:szCs w:val="28"/>
        </w:rPr>
        <w:t>, offre infini</w:t>
      </w:r>
      <w:r w:rsidR="001206F8">
        <w:rPr>
          <w:sz w:val="28"/>
          <w:szCs w:val="28"/>
        </w:rPr>
        <w:t>te variazioni sintattiche e gra</w:t>
      </w:r>
      <w:r w:rsidR="00501B4C">
        <w:rPr>
          <w:sz w:val="28"/>
          <w:szCs w:val="28"/>
        </w:rPr>
        <w:t>dienti di luce</w:t>
      </w:r>
      <w:r w:rsidR="006F4B93">
        <w:rPr>
          <w:sz w:val="28"/>
          <w:szCs w:val="28"/>
        </w:rPr>
        <w:t>.</w:t>
      </w:r>
    </w:p>
    <w:p w14:paraId="5E624A82" w14:textId="1631CED2" w:rsidR="00890F1C" w:rsidRDefault="006F4B93">
      <w:pPr>
        <w:rPr>
          <w:sz w:val="28"/>
          <w:szCs w:val="28"/>
        </w:rPr>
      </w:pPr>
      <w:r>
        <w:rPr>
          <w:sz w:val="28"/>
          <w:szCs w:val="28"/>
        </w:rPr>
        <w:t>Millo Bortoluzzi junior eredita dallo zio questa ricchezza di sguardo</w:t>
      </w:r>
      <w:r w:rsidR="00E96C8D">
        <w:rPr>
          <w:sz w:val="28"/>
          <w:szCs w:val="28"/>
        </w:rPr>
        <w:t>, di talento</w:t>
      </w:r>
      <w:r>
        <w:rPr>
          <w:sz w:val="28"/>
          <w:szCs w:val="28"/>
        </w:rPr>
        <w:t xml:space="preserve"> e di mestiere ma i tempi sono mutati: le due guerre mondiali hanno fortemente inciso anche nel dominio dell’arte. </w:t>
      </w:r>
      <w:r w:rsidR="000C7B8D">
        <w:rPr>
          <w:sz w:val="28"/>
          <w:szCs w:val="28"/>
        </w:rPr>
        <w:t>Le strade delle avanguardie</w:t>
      </w:r>
      <w:r w:rsidR="001D2E7C">
        <w:rPr>
          <w:sz w:val="28"/>
          <w:szCs w:val="28"/>
        </w:rPr>
        <w:t xml:space="preserve"> </w:t>
      </w:r>
      <w:r w:rsidR="00B95548">
        <w:rPr>
          <w:sz w:val="28"/>
          <w:szCs w:val="28"/>
        </w:rPr>
        <w:t>e del ritorno</w:t>
      </w:r>
      <w:r w:rsidR="0050116E">
        <w:rPr>
          <w:sz w:val="28"/>
          <w:szCs w:val="28"/>
        </w:rPr>
        <w:t xml:space="preserve"> all’</w:t>
      </w:r>
      <w:r w:rsidR="00E438F7">
        <w:rPr>
          <w:sz w:val="28"/>
          <w:szCs w:val="28"/>
        </w:rPr>
        <w:t>ordine sono state p</w:t>
      </w:r>
      <w:r w:rsidR="00A1086B">
        <w:rPr>
          <w:sz w:val="28"/>
          <w:szCs w:val="28"/>
        </w:rPr>
        <w:t>ercorse</w:t>
      </w:r>
      <w:r w:rsidR="008A75FB">
        <w:rPr>
          <w:sz w:val="28"/>
          <w:szCs w:val="28"/>
        </w:rPr>
        <w:t xml:space="preserve"> fino in fondo</w:t>
      </w:r>
      <w:r w:rsidR="00887029">
        <w:rPr>
          <w:sz w:val="28"/>
          <w:szCs w:val="28"/>
        </w:rPr>
        <w:t>. La scena degli anni</w:t>
      </w:r>
      <w:r w:rsidR="003F6058">
        <w:rPr>
          <w:sz w:val="28"/>
          <w:szCs w:val="28"/>
        </w:rPr>
        <w:t xml:space="preserve"> </w:t>
      </w:r>
      <w:r w:rsidR="00887029">
        <w:rPr>
          <w:sz w:val="28"/>
          <w:szCs w:val="28"/>
        </w:rPr>
        <w:t>Cinquanta</w:t>
      </w:r>
      <w:r w:rsidR="003F6058">
        <w:rPr>
          <w:sz w:val="28"/>
          <w:szCs w:val="28"/>
        </w:rPr>
        <w:t xml:space="preserve"> </w:t>
      </w:r>
      <w:r w:rsidR="009566A2">
        <w:rPr>
          <w:sz w:val="28"/>
          <w:szCs w:val="28"/>
        </w:rPr>
        <w:t xml:space="preserve">e Sessanta </w:t>
      </w:r>
      <w:r w:rsidR="00285E68">
        <w:rPr>
          <w:sz w:val="28"/>
          <w:szCs w:val="28"/>
        </w:rPr>
        <w:t>è</w:t>
      </w:r>
      <w:r w:rsidR="003F6058">
        <w:rPr>
          <w:sz w:val="28"/>
          <w:szCs w:val="28"/>
        </w:rPr>
        <w:t xml:space="preserve"> affollata</w:t>
      </w:r>
      <w:r w:rsidR="007A4EFF">
        <w:rPr>
          <w:sz w:val="28"/>
          <w:szCs w:val="28"/>
        </w:rPr>
        <w:t xml:space="preserve"> di</w:t>
      </w:r>
      <w:r w:rsidR="00522667">
        <w:rPr>
          <w:sz w:val="28"/>
          <w:szCs w:val="28"/>
        </w:rPr>
        <w:t xml:space="preserve"> </w:t>
      </w:r>
      <w:r w:rsidR="00353C24">
        <w:rPr>
          <w:sz w:val="28"/>
          <w:szCs w:val="28"/>
        </w:rPr>
        <w:t>sperimentazioni</w:t>
      </w:r>
      <w:r w:rsidR="0065030A">
        <w:rPr>
          <w:sz w:val="28"/>
          <w:szCs w:val="28"/>
        </w:rPr>
        <w:t>. Millo</w:t>
      </w:r>
      <w:r w:rsidR="00A86D4A">
        <w:rPr>
          <w:sz w:val="28"/>
          <w:szCs w:val="28"/>
        </w:rPr>
        <w:t xml:space="preserve"> </w:t>
      </w:r>
      <w:r w:rsidR="00890779">
        <w:rPr>
          <w:sz w:val="28"/>
          <w:szCs w:val="28"/>
        </w:rPr>
        <w:t xml:space="preserve">junior </w:t>
      </w:r>
      <w:r w:rsidR="00B411BE">
        <w:rPr>
          <w:sz w:val="28"/>
          <w:szCs w:val="28"/>
        </w:rPr>
        <w:t>ne ha piena consapevolezza</w:t>
      </w:r>
      <w:r w:rsidR="003D1B28">
        <w:rPr>
          <w:sz w:val="28"/>
          <w:szCs w:val="28"/>
        </w:rPr>
        <w:t xml:space="preserve"> </w:t>
      </w:r>
      <w:r w:rsidR="00F83A78">
        <w:rPr>
          <w:sz w:val="28"/>
          <w:szCs w:val="28"/>
        </w:rPr>
        <w:t xml:space="preserve">e </w:t>
      </w:r>
      <w:r w:rsidR="00902E70">
        <w:rPr>
          <w:sz w:val="28"/>
          <w:szCs w:val="28"/>
        </w:rPr>
        <w:t xml:space="preserve">sceglie di </w:t>
      </w:r>
      <w:r w:rsidR="00D074B2">
        <w:rPr>
          <w:sz w:val="28"/>
          <w:szCs w:val="28"/>
        </w:rPr>
        <w:t>rendere contemporanea la pittura di paesagg</w:t>
      </w:r>
      <w:r w:rsidR="004C23AF">
        <w:rPr>
          <w:sz w:val="28"/>
          <w:szCs w:val="28"/>
        </w:rPr>
        <w:t xml:space="preserve">io, di aggiornare al disincanto </w:t>
      </w:r>
      <w:r w:rsidR="00383F8C">
        <w:rPr>
          <w:sz w:val="28"/>
          <w:szCs w:val="28"/>
        </w:rPr>
        <w:t>della conoscenza</w:t>
      </w:r>
      <w:r w:rsidR="004C23AF">
        <w:rPr>
          <w:sz w:val="28"/>
          <w:szCs w:val="28"/>
        </w:rPr>
        <w:t xml:space="preserve"> </w:t>
      </w:r>
      <w:r w:rsidR="00383F8C">
        <w:rPr>
          <w:sz w:val="28"/>
          <w:szCs w:val="28"/>
        </w:rPr>
        <w:t xml:space="preserve">analitica </w:t>
      </w:r>
      <w:r w:rsidR="004C23AF">
        <w:rPr>
          <w:sz w:val="28"/>
          <w:szCs w:val="28"/>
        </w:rPr>
        <w:t xml:space="preserve">la tradizione pittorica veneta. </w:t>
      </w:r>
      <w:r w:rsidR="00D46F51">
        <w:rPr>
          <w:sz w:val="28"/>
          <w:szCs w:val="28"/>
        </w:rPr>
        <w:t>Egli affronta l’emancipazione della pittura dal dato visivo riversandone l’inesauribile ricchezza in un “alfabeto di forme e colore”, come ha ben scritto Alessandra Possamai nella monografia del 2008.</w:t>
      </w:r>
      <w:r w:rsidR="008A3B6F">
        <w:rPr>
          <w:sz w:val="28"/>
          <w:szCs w:val="28"/>
        </w:rPr>
        <w:t xml:space="preserve"> Quel che accade sulla tela possiede una perfetta autonomia di valore compositivo, ma il testo da cui parte, che m</w:t>
      </w:r>
      <w:r w:rsidR="00BE0C1D">
        <w:rPr>
          <w:sz w:val="28"/>
          <w:szCs w:val="28"/>
        </w:rPr>
        <w:t>otiva e alimenta l’orchestrazione cromatica</w:t>
      </w:r>
      <w:r w:rsidR="008A3B6F">
        <w:rPr>
          <w:sz w:val="28"/>
          <w:szCs w:val="28"/>
        </w:rPr>
        <w:t xml:space="preserve"> è</w:t>
      </w:r>
      <w:r w:rsidR="008E070D">
        <w:rPr>
          <w:sz w:val="28"/>
          <w:szCs w:val="28"/>
        </w:rPr>
        <w:t>,</w:t>
      </w:r>
      <w:r w:rsidR="008A3B6F">
        <w:rPr>
          <w:sz w:val="28"/>
          <w:szCs w:val="28"/>
        </w:rPr>
        <w:t xml:space="preserve"> e rimane</w:t>
      </w:r>
      <w:r w:rsidR="008E070D">
        <w:rPr>
          <w:sz w:val="28"/>
          <w:szCs w:val="28"/>
        </w:rPr>
        <w:t>,</w:t>
      </w:r>
      <w:r w:rsidR="008A3B6F">
        <w:rPr>
          <w:sz w:val="28"/>
          <w:szCs w:val="28"/>
        </w:rPr>
        <w:t xml:space="preserve"> il pae</w:t>
      </w:r>
      <w:r w:rsidR="00383F8C">
        <w:rPr>
          <w:sz w:val="28"/>
          <w:szCs w:val="28"/>
        </w:rPr>
        <w:t xml:space="preserve">saggio. Non si tratta più di en plein </w:t>
      </w:r>
      <w:r w:rsidR="008A3B6F">
        <w:rPr>
          <w:sz w:val="28"/>
          <w:szCs w:val="28"/>
        </w:rPr>
        <w:t xml:space="preserve">air, </w:t>
      </w:r>
      <w:r w:rsidR="00CA4FA2">
        <w:rPr>
          <w:sz w:val="28"/>
          <w:szCs w:val="28"/>
        </w:rPr>
        <w:t>ma di una specie di transfert che trascorre dallo sguardo al</w:t>
      </w:r>
      <w:r w:rsidR="00CE7F2F">
        <w:rPr>
          <w:sz w:val="28"/>
          <w:szCs w:val="28"/>
        </w:rPr>
        <w:t>la tela dove il potere evocativo del colore è tutt’</w:t>
      </w:r>
      <w:r w:rsidR="0087357C">
        <w:rPr>
          <w:sz w:val="28"/>
          <w:szCs w:val="28"/>
        </w:rPr>
        <w:t xml:space="preserve">uno con il timbro e la fisicità della pasta. </w:t>
      </w:r>
      <w:r w:rsidR="00F83B9D">
        <w:rPr>
          <w:sz w:val="28"/>
          <w:szCs w:val="28"/>
        </w:rPr>
        <w:t>Allora si rende possibile che il ductus e la posizione di un colore siano al contempo riconoscibili come terra, o acqua, o campo, o cielo</w:t>
      </w:r>
      <w:r w:rsidR="00CB3F3C">
        <w:rPr>
          <w:sz w:val="28"/>
          <w:szCs w:val="28"/>
        </w:rPr>
        <w:t xml:space="preserve"> e astratte come succede</w:t>
      </w:r>
      <w:r w:rsidR="00F83B9D">
        <w:rPr>
          <w:sz w:val="28"/>
          <w:szCs w:val="28"/>
        </w:rPr>
        <w:t xml:space="preserve"> nelle partiture senza oggetto. Credo che la consapevolezza di questa specie di prodigio, l’essere evocativo e astratto allo stesso tempo, fosse così lucida in Millo junior da alimentarne il vigore combattivo in difesa della grande tradizione del paesaggio veneto.</w:t>
      </w:r>
      <w:r w:rsidR="00CB3F3C">
        <w:rPr>
          <w:sz w:val="28"/>
          <w:szCs w:val="28"/>
        </w:rPr>
        <w:t xml:space="preserve"> </w:t>
      </w:r>
      <w:r w:rsidR="00F53BD4">
        <w:rPr>
          <w:sz w:val="28"/>
          <w:szCs w:val="28"/>
        </w:rPr>
        <w:t>Ai poli della tavolozza stanno il nero e il bianco. Quando</w:t>
      </w:r>
      <w:r w:rsidR="0078585A">
        <w:rPr>
          <w:sz w:val="28"/>
          <w:szCs w:val="28"/>
        </w:rPr>
        <w:t xml:space="preserve"> </w:t>
      </w:r>
      <w:r w:rsidR="00F53BD4">
        <w:rPr>
          <w:sz w:val="28"/>
          <w:szCs w:val="28"/>
        </w:rPr>
        <w:t>il nero è segno grafico</w:t>
      </w:r>
      <w:r w:rsidR="0078585A">
        <w:rPr>
          <w:sz w:val="28"/>
          <w:szCs w:val="28"/>
        </w:rPr>
        <w:t>, di sintesi e indirizzo figurativo, quasi stenografico, sembra rispondere all’esigenza di narrare senza indulgere</w:t>
      </w:r>
      <w:r w:rsidR="00607E1D">
        <w:rPr>
          <w:sz w:val="28"/>
          <w:szCs w:val="28"/>
        </w:rPr>
        <w:t xml:space="preserve"> </w:t>
      </w:r>
      <w:r w:rsidR="008B5980">
        <w:rPr>
          <w:sz w:val="28"/>
          <w:szCs w:val="28"/>
        </w:rPr>
        <w:t>nell’evocazione,</w:t>
      </w:r>
      <w:r w:rsidR="0078585A">
        <w:rPr>
          <w:sz w:val="28"/>
          <w:szCs w:val="28"/>
        </w:rPr>
        <w:t xml:space="preserve"> </w:t>
      </w:r>
      <w:r w:rsidR="00F53BD4">
        <w:rPr>
          <w:sz w:val="28"/>
          <w:szCs w:val="28"/>
        </w:rPr>
        <w:t xml:space="preserve">unica concessione </w:t>
      </w:r>
      <w:r w:rsidR="00C244B8">
        <w:rPr>
          <w:sz w:val="28"/>
          <w:szCs w:val="28"/>
        </w:rPr>
        <w:t xml:space="preserve">al </w:t>
      </w:r>
      <w:r w:rsidR="0047566E">
        <w:rPr>
          <w:sz w:val="28"/>
          <w:szCs w:val="28"/>
        </w:rPr>
        <w:t xml:space="preserve">riscontro </w:t>
      </w:r>
      <w:r w:rsidR="00F87783">
        <w:rPr>
          <w:sz w:val="28"/>
          <w:szCs w:val="28"/>
        </w:rPr>
        <w:t>denotativo</w:t>
      </w:r>
      <w:r w:rsidR="00F53BD4">
        <w:rPr>
          <w:sz w:val="28"/>
          <w:szCs w:val="28"/>
        </w:rPr>
        <w:t>; mentre quando è di pasta</w:t>
      </w:r>
      <w:r w:rsidR="0078585A">
        <w:rPr>
          <w:sz w:val="28"/>
          <w:szCs w:val="28"/>
        </w:rPr>
        <w:t xml:space="preserve">, il </w:t>
      </w:r>
      <w:r w:rsidR="00F53BD4">
        <w:rPr>
          <w:sz w:val="28"/>
          <w:szCs w:val="28"/>
        </w:rPr>
        <w:t>nero è colore fondo, di ombra e di t</w:t>
      </w:r>
      <w:r w:rsidR="001E6681">
        <w:rPr>
          <w:sz w:val="28"/>
          <w:szCs w:val="28"/>
        </w:rPr>
        <w:t>erra fredda</w:t>
      </w:r>
      <w:r w:rsidR="00A57406">
        <w:rPr>
          <w:sz w:val="28"/>
          <w:szCs w:val="28"/>
        </w:rPr>
        <w:t xml:space="preserve"> che </w:t>
      </w:r>
      <w:r w:rsidR="00EA7B60">
        <w:rPr>
          <w:sz w:val="28"/>
          <w:szCs w:val="28"/>
        </w:rPr>
        <w:t>intorba impregnata d’acqua.</w:t>
      </w:r>
      <w:r w:rsidR="00A57406">
        <w:rPr>
          <w:sz w:val="28"/>
          <w:szCs w:val="28"/>
        </w:rPr>
        <w:t xml:space="preserve"> Il bianco è </w:t>
      </w:r>
      <w:r w:rsidR="005E2708">
        <w:rPr>
          <w:sz w:val="28"/>
          <w:szCs w:val="28"/>
        </w:rPr>
        <w:t>calcina, vetro, nuvola; il bianco</w:t>
      </w:r>
      <w:r w:rsidR="007C59F0">
        <w:rPr>
          <w:sz w:val="28"/>
          <w:szCs w:val="28"/>
        </w:rPr>
        <w:t xml:space="preserve"> è il muro del suono della luce, dunque non è solo colore ma </w:t>
      </w:r>
      <w:r w:rsidR="002A1400">
        <w:rPr>
          <w:sz w:val="28"/>
          <w:szCs w:val="28"/>
        </w:rPr>
        <w:t>manifestazione della consis</w:t>
      </w:r>
      <w:r w:rsidR="00CA7617">
        <w:rPr>
          <w:sz w:val="28"/>
          <w:szCs w:val="28"/>
        </w:rPr>
        <w:t>tenza della luce</w:t>
      </w:r>
      <w:r w:rsidR="008E621D">
        <w:rPr>
          <w:sz w:val="28"/>
          <w:szCs w:val="28"/>
        </w:rPr>
        <w:t xml:space="preserve">. </w:t>
      </w:r>
      <w:r w:rsidR="007C59F0">
        <w:rPr>
          <w:sz w:val="28"/>
          <w:szCs w:val="28"/>
        </w:rPr>
        <w:t>Molta parte della riconoscibilità delle forme è dovuta alla stesura. L’andamento delle pennell</w:t>
      </w:r>
      <w:r w:rsidR="00D26144">
        <w:rPr>
          <w:sz w:val="28"/>
          <w:szCs w:val="28"/>
        </w:rPr>
        <w:t>at</w:t>
      </w:r>
      <w:r w:rsidR="00EB590A">
        <w:rPr>
          <w:sz w:val="28"/>
          <w:szCs w:val="28"/>
        </w:rPr>
        <w:t>e racconta più di quanto non di</w:t>
      </w:r>
      <w:r w:rsidR="008C40C8">
        <w:rPr>
          <w:sz w:val="28"/>
          <w:szCs w:val="28"/>
        </w:rPr>
        <w:t xml:space="preserve">cano remoti echi </w:t>
      </w:r>
      <w:r w:rsidR="00A254F4">
        <w:rPr>
          <w:sz w:val="28"/>
          <w:szCs w:val="28"/>
        </w:rPr>
        <w:t>di figurazione.</w:t>
      </w:r>
      <w:r w:rsidR="004B732F">
        <w:rPr>
          <w:sz w:val="28"/>
          <w:szCs w:val="28"/>
        </w:rPr>
        <w:t xml:space="preserve"> Dunque la forma dei colori </w:t>
      </w:r>
      <w:r w:rsidR="004D47D4">
        <w:rPr>
          <w:sz w:val="28"/>
          <w:szCs w:val="28"/>
        </w:rPr>
        <w:t xml:space="preserve">è più </w:t>
      </w:r>
      <w:r w:rsidR="00061DBC">
        <w:rPr>
          <w:sz w:val="28"/>
          <w:szCs w:val="28"/>
        </w:rPr>
        <w:t xml:space="preserve">andamento </w:t>
      </w:r>
      <w:r w:rsidR="00605B1E">
        <w:rPr>
          <w:sz w:val="28"/>
          <w:szCs w:val="28"/>
        </w:rPr>
        <w:t xml:space="preserve">di pennellata </w:t>
      </w:r>
      <w:r w:rsidR="00061DBC">
        <w:rPr>
          <w:sz w:val="28"/>
          <w:szCs w:val="28"/>
        </w:rPr>
        <w:t>e</w:t>
      </w:r>
      <w:r w:rsidR="00F10A37">
        <w:rPr>
          <w:sz w:val="28"/>
          <w:szCs w:val="28"/>
        </w:rPr>
        <w:t xml:space="preserve"> gradiente timbrico</w:t>
      </w:r>
      <w:r w:rsidR="00252F2F">
        <w:rPr>
          <w:sz w:val="28"/>
          <w:szCs w:val="28"/>
        </w:rPr>
        <w:t xml:space="preserve"> che riconoscibilità</w:t>
      </w:r>
      <w:r w:rsidR="00DF1D84">
        <w:rPr>
          <w:sz w:val="28"/>
          <w:szCs w:val="28"/>
        </w:rPr>
        <w:t xml:space="preserve"> oggettiva</w:t>
      </w:r>
      <w:r w:rsidR="00124296">
        <w:rPr>
          <w:sz w:val="28"/>
          <w:szCs w:val="28"/>
        </w:rPr>
        <w:t>, pur se ridotta a cenno sintetico. In altre parole</w:t>
      </w:r>
      <w:r w:rsidR="002E795A">
        <w:rPr>
          <w:sz w:val="28"/>
          <w:szCs w:val="28"/>
        </w:rPr>
        <w:t xml:space="preserve"> un campo di papaveri è </w:t>
      </w:r>
      <w:r w:rsidR="00E1362F">
        <w:rPr>
          <w:sz w:val="28"/>
          <w:szCs w:val="28"/>
        </w:rPr>
        <w:t>una densa polifonia di rossi</w:t>
      </w:r>
      <w:r w:rsidR="00885D38">
        <w:rPr>
          <w:sz w:val="28"/>
          <w:szCs w:val="28"/>
        </w:rPr>
        <w:t>, che sia anche campo di papaveri</w:t>
      </w:r>
      <w:r w:rsidR="00AD0B22">
        <w:rPr>
          <w:sz w:val="28"/>
          <w:szCs w:val="28"/>
        </w:rPr>
        <w:t xml:space="preserve"> lo sappiamo </w:t>
      </w:r>
      <w:r w:rsidR="00D01E07">
        <w:rPr>
          <w:sz w:val="28"/>
          <w:szCs w:val="28"/>
        </w:rPr>
        <w:t>dal contesto del paesaggio</w:t>
      </w:r>
      <w:r w:rsidR="00560B26">
        <w:rPr>
          <w:sz w:val="28"/>
          <w:szCs w:val="28"/>
        </w:rPr>
        <w:t xml:space="preserve"> e dalla nostra esperienza visiva</w:t>
      </w:r>
      <w:r w:rsidR="009626F4">
        <w:rPr>
          <w:sz w:val="28"/>
          <w:szCs w:val="28"/>
        </w:rPr>
        <w:t>.</w:t>
      </w:r>
      <w:r w:rsidR="006B56E8">
        <w:rPr>
          <w:sz w:val="28"/>
          <w:szCs w:val="28"/>
        </w:rPr>
        <w:t xml:space="preserve"> Su questa linea di autonomia della pittura c’è un limite: la pennellata dell’acqua </w:t>
      </w:r>
      <w:r w:rsidR="00560B26">
        <w:rPr>
          <w:sz w:val="28"/>
          <w:szCs w:val="28"/>
        </w:rPr>
        <w:t>avrà</w:t>
      </w:r>
      <w:r w:rsidR="00165022">
        <w:rPr>
          <w:sz w:val="28"/>
          <w:szCs w:val="28"/>
        </w:rPr>
        <w:t xml:space="preserve"> andamento</w:t>
      </w:r>
      <w:r w:rsidR="00CB0BCC">
        <w:rPr>
          <w:sz w:val="28"/>
          <w:szCs w:val="28"/>
        </w:rPr>
        <w:t xml:space="preserve"> orizzontale </w:t>
      </w:r>
      <w:r w:rsidR="00D8645F">
        <w:rPr>
          <w:sz w:val="28"/>
          <w:szCs w:val="28"/>
        </w:rPr>
        <w:t xml:space="preserve">non </w:t>
      </w:r>
      <w:r w:rsidR="006B56E8">
        <w:rPr>
          <w:sz w:val="28"/>
          <w:szCs w:val="28"/>
        </w:rPr>
        <w:t>potrà essere verticale</w:t>
      </w:r>
      <w:r w:rsidR="00D8645F">
        <w:rPr>
          <w:sz w:val="28"/>
          <w:szCs w:val="28"/>
        </w:rPr>
        <w:t xml:space="preserve">. </w:t>
      </w:r>
    </w:p>
    <w:p w14:paraId="3949029B" w14:textId="4C910743" w:rsidR="00105C68" w:rsidRDefault="00D8645F">
      <w:pPr>
        <w:rPr>
          <w:sz w:val="28"/>
          <w:szCs w:val="28"/>
        </w:rPr>
      </w:pPr>
      <w:r>
        <w:rPr>
          <w:sz w:val="28"/>
          <w:szCs w:val="28"/>
        </w:rPr>
        <w:t>Questo residuo di mimesi</w:t>
      </w:r>
      <w:r w:rsidR="00E538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54693">
        <w:rPr>
          <w:sz w:val="28"/>
          <w:szCs w:val="28"/>
        </w:rPr>
        <w:t>fisiologica allo sguardo</w:t>
      </w:r>
      <w:r w:rsidR="00E5389B">
        <w:rPr>
          <w:sz w:val="28"/>
          <w:szCs w:val="28"/>
        </w:rPr>
        <w:t>,</w:t>
      </w:r>
      <w:r w:rsidR="00092148">
        <w:rPr>
          <w:sz w:val="28"/>
          <w:szCs w:val="28"/>
        </w:rPr>
        <w:t xml:space="preserve"> verrà a cadere con Albert</w:t>
      </w:r>
      <w:r w:rsidR="00E5389B">
        <w:rPr>
          <w:sz w:val="28"/>
          <w:szCs w:val="28"/>
        </w:rPr>
        <w:t>o Bortoluzzi, nipote di Millo j</w:t>
      </w:r>
      <w:r w:rsidR="00092148">
        <w:rPr>
          <w:sz w:val="28"/>
          <w:szCs w:val="28"/>
        </w:rPr>
        <w:t>unior</w:t>
      </w:r>
      <w:r w:rsidR="00E5389B">
        <w:rPr>
          <w:sz w:val="28"/>
          <w:szCs w:val="28"/>
        </w:rPr>
        <w:t>.</w:t>
      </w:r>
      <w:r w:rsidR="00560B26">
        <w:rPr>
          <w:sz w:val="28"/>
          <w:szCs w:val="28"/>
        </w:rPr>
        <w:t xml:space="preserve"> Non a caso l’acqua di un “canale” in suo grande dipinto ha un andamento</w:t>
      </w:r>
      <w:r w:rsidR="00FC6016">
        <w:rPr>
          <w:sz w:val="28"/>
          <w:szCs w:val="28"/>
        </w:rPr>
        <w:t xml:space="preserve"> di pennellata</w:t>
      </w:r>
      <w:r w:rsidR="00560B26">
        <w:rPr>
          <w:sz w:val="28"/>
          <w:szCs w:val="28"/>
        </w:rPr>
        <w:t xml:space="preserve"> verticale</w:t>
      </w:r>
      <w:r w:rsidR="00F92F67">
        <w:rPr>
          <w:sz w:val="28"/>
          <w:szCs w:val="28"/>
        </w:rPr>
        <w:t>. Un canale preso frontalmente aveva una posizione verticale nella veduta di genere dove regnava la pura illusione prospettica del vero</w:t>
      </w:r>
      <w:r w:rsidR="00560B26">
        <w:rPr>
          <w:sz w:val="28"/>
          <w:szCs w:val="28"/>
        </w:rPr>
        <w:t xml:space="preserve">. </w:t>
      </w:r>
      <w:r w:rsidR="00F92F67">
        <w:rPr>
          <w:sz w:val="28"/>
          <w:szCs w:val="28"/>
        </w:rPr>
        <w:t xml:space="preserve">Ora è la pennellata a vista che dilava verso il basso a scandire il passo della ripartizione del paesaggio. </w:t>
      </w:r>
      <w:r w:rsidR="00560B26">
        <w:rPr>
          <w:sz w:val="28"/>
          <w:szCs w:val="28"/>
        </w:rPr>
        <w:t>La domanda, la provocazione, è chiar</w:t>
      </w:r>
      <w:r w:rsidR="00D32898">
        <w:rPr>
          <w:sz w:val="28"/>
          <w:szCs w:val="28"/>
        </w:rPr>
        <w:t>a: fin dove arriva il</w:t>
      </w:r>
      <w:r w:rsidR="00142BE6">
        <w:rPr>
          <w:sz w:val="28"/>
          <w:szCs w:val="28"/>
        </w:rPr>
        <w:t xml:space="preserve"> dato </w:t>
      </w:r>
      <w:r w:rsidR="00560B26">
        <w:rPr>
          <w:sz w:val="28"/>
          <w:szCs w:val="28"/>
        </w:rPr>
        <w:t>visivo e fin dove l’autonomia della pittura?</w:t>
      </w:r>
      <w:r w:rsidR="00E5389B">
        <w:rPr>
          <w:sz w:val="28"/>
          <w:szCs w:val="28"/>
        </w:rPr>
        <w:t xml:space="preserve"> Il principio di composizione prevale oltre ogni referenzialità oggettiva che rimane tuttavia in scena come citazione e asse compositivo</w:t>
      </w:r>
      <w:r w:rsidR="00215BF8">
        <w:rPr>
          <w:sz w:val="28"/>
          <w:szCs w:val="28"/>
        </w:rPr>
        <w:t>, a partire da una rinnovata importanza attribuita all’orizzonte.</w:t>
      </w:r>
      <w:r w:rsidR="00B43984">
        <w:rPr>
          <w:sz w:val="28"/>
          <w:szCs w:val="28"/>
        </w:rPr>
        <w:t xml:space="preserve"> Come a dire: si tratta di que</w:t>
      </w:r>
      <w:r w:rsidR="00C42175">
        <w:rPr>
          <w:sz w:val="28"/>
          <w:szCs w:val="28"/>
        </w:rPr>
        <w:t>lla cosa lì, del paesaggio, ma l’</w:t>
      </w:r>
      <w:r w:rsidR="00B43984">
        <w:rPr>
          <w:sz w:val="28"/>
          <w:szCs w:val="28"/>
        </w:rPr>
        <w:t xml:space="preserve">orchestrazione cromatica </w:t>
      </w:r>
      <w:r w:rsidR="00215BF8">
        <w:rPr>
          <w:sz w:val="28"/>
          <w:szCs w:val="28"/>
        </w:rPr>
        <w:t>risponde a una legge interna, l’effusione delle partiture prevale sulla disposizione per aree riconoscibili. Queste tuttavia sembrano risuonare con più forza, più</w:t>
      </w:r>
      <w:r w:rsidR="00FC6016">
        <w:rPr>
          <w:sz w:val="28"/>
          <w:szCs w:val="28"/>
        </w:rPr>
        <w:t xml:space="preserve"> pregnanza proprio in virtù dell’esser state </w:t>
      </w:r>
      <w:r w:rsidR="00215BF8">
        <w:rPr>
          <w:sz w:val="28"/>
          <w:szCs w:val="28"/>
        </w:rPr>
        <w:t>campi, acque, nuvole, orizzonte. Ma allora cosa è cambiato? E’ cambiato che il remoto naturalismo è diventato metalinguaggio e il testo è diventato pretesto.</w:t>
      </w:r>
      <w:r w:rsidR="00B809E7">
        <w:rPr>
          <w:sz w:val="28"/>
          <w:szCs w:val="28"/>
        </w:rPr>
        <w:t xml:space="preserve"> </w:t>
      </w:r>
    </w:p>
    <w:p w14:paraId="1AF64A9F" w14:textId="40F5D20B" w:rsidR="00EF2AAD" w:rsidRDefault="00520456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B47412">
        <w:rPr>
          <w:sz w:val="28"/>
          <w:szCs w:val="28"/>
        </w:rPr>
        <w:t xml:space="preserve">libertà compositiva </w:t>
      </w:r>
      <w:r w:rsidR="00FC6016">
        <w:rPr>
          <w:sz w:val="28"/>
          <w:szCs w:val="28"/>
        </w:rPr>
        <w:t xml:space="preserve">tuttavia </w:t>
      </w:r>
      <w:r w:rsidR="00B47412">
        <w:rPr>
          <w:sz w:val="28"/>
          <w:szCs w:val="28"/>
        </w:rPr>
        <w:t>si trattiene al di qua dell’astratto, il passo verso un astrattismo alla Poliakoff non si compie. Ma i campi sono campiture, le acque sono campiture. Il cielo è la metà alta della tela</w:t>
      </w:r>
      <w:r w:rsidR="007A56DB">
        <w:rPr>
          <w:sz w:val="28"/>
          <w:szCs w:val="28"/>
        </w:rPr>
        <w:t>:</w:t>
      </w:r>
      <w:r w:rsidR="002E17FB">
        <w:rPr>
          <w:sz w:val="28"/>
          <w:szCs w:val="28"/>
        </w:rPr>
        <w:t xml:space="preserve"> una specie di </w:t>
      </w:r>
      <w:r>
        <w:rPr>
          <w:sz w:val="28"/>
          <w:szCs w:val="28"/>
        </w:rPr>
        <w:t>moto d’</w:t>
      </w:r>
      <w:r w:rsidR="002E17FB">
        <w:rPr>
          <w:sz w:val="28"/>
          <w:szCs w:val="28"/>
        </w:rPr>
        <w:t>esultanza</w:t>
      </w:r>
      <w:r w:rsidR="007A56DB">
        <w:rPr>
          <w:sz w:val="28"/>
          <w:szCs w:val="28"/>
        </w:rPr>
        <w:t xml:space="preserve"> </w:t>
      </w:r>
      <w:r w:rsidR="002E17FB">
        <w:rPr>
          <w:sz w:val="28"/>
          <w:szCs w:val="28"/>
        </w:rPr>
        <w:t>delle molte tonalità</w:t>
      </w:r>
      <w:r w:rsidR="00B47412">
        <w:rPr>
          <w:sz w:val="28"/>
          <w:szCs w:val="28"/>
        </w:rPr>
        <w:t xml:space="preserve"> </w:t>
      </w:r>
      <w:r w:rsidR="007A56DB">
        <w:rPr>
          <w:sz w:val="28"/>
          <w:szCs w:val="28"/>
        </w:rPr>
        <w:t>del blu che trascolorano il cielo dall’oscurità alla luce.</w:t>
      </w:r>
      <w:r w:rsidR="0096601B">
        <w:rPr>
          <w:sz w:val="28"/>
          <w:szCs w:val="28"/>
        </w:rPr>
        <w:t xml:space="preserve"> </w:t>
      </w:r>
      <w:r w:rsidR="000173E0">
        <w:rPr>
          <w:sz w:val="28"/>
          <w:szCs w:val="28"/>
        </w:rPr>
        <w:t xml:space="preserve">Il “tono” veneziano ha fatto molta strada, è uscito dalla gradazione, ha sperimentato la dimensione concettuale </w:t>
      </w:r>
      <w:r w:rsidR="00EF2AAD">
        <w:rPr>
          <w:sz w:val="28"/>
          <w:szCs w:val="28"/>
        </w:rPr>
        <w:t xml:space="preserve">della pittura analitica degli anni Settanta, </w:t>
      </w:r>
      <w:r>
        <w:rPr>
          <w:sz w:val="28"/>
          <w:szCs w:val="28"/>
        </w:rPr>
        <w:t>si è librato</w:t>
      </w:r>
      <w:r w:rsidR="00EF2AAD">
        <w:rPr>
          <w:sz w:val="28"/>
          <w:szCs w:val="28"/>
        </w:rPr>
        <w:t xml:space="preserve"> solitario sulla tela in artisti come Olivieri, giusto per fare un nome. Alberto Bortoluzzi, come lo zio al suo tempo, è consapevole </w:t>
      </w:r>
      <w:r>
        <w:rPr>
          <w:sz w:val="28"/>
          <w:szCs w:val="28"/>
        </w:rPr>
        <w:t xml:space="preserve">di tutto ciò, sa </w:t>
      </w:r>
      <w:r w:rsidR="00EF2AAD">
        <w:rPr>
          <w:sz w:val="28"/>
          <w:szCs w:val="28"/>
        </w:rPr>
        <w:t>che un blu non è solo il colore di una porzione di paesaggio ma possiede un valore in sé, in quanto blu, steso in quel modo e sospeso in quel modo</w:t>
      </w:r>
      <w:r w:rsidR="00EB61CA">
        <w:rPr>
          <w:sz w:val="28"/>
          <w:szCs w:val="28"/>
        </w:rPr>
        <w:t>;</w:t>
      </w:r>
      <w:r w:rsidR="00EF2AAD">
        <w:rPr>
          <w:sz w:val="28"/>
          <w:szCs w:val="28"/>
        </w:rPr>
        <w:t xml:space="preserve"> ora quel colore ha una storia di conoscenza individuale che l’ha allontanato del tutto dal riferimento oggettivo.</w:t>
      </w:r>
      <w:r w:rsidR="000173E0">
        <w:rPr>
          <w:sz w:val="28"/>
          <w:szCs w:val="28"/>
        </w:rPr>
        <w:t xml:space="preserve"> </w:t>
      </w:r>
      <w:r w:rsidR="00EF2AAD">
        <w:rPr>
          <w:sz w:val="28"/>
          <w:szCs w:val="28"/>
        </w:rPr>
        <w:t>Ma è proprio la consapevolezza e la libertà che consente all’ultimo dei Bortoluzzi di sciogliere</w:t>
      </w:r>
      <w:r w:rsidR="00EB61CA">
        <w:rPr>
          <w:sz w:val="28"/>
          <w:szCs w:val="28"/>
        </w:rPr>
        <w:t xml:space="preserve"> da un lato</w:t>
      </w:r>
      <w:r w:rsidR="0096601B">
        <w:rPr>
          <w:sz w:val="28"/>
          <w:szCs w:val="28"/>
        </w:rPr>
        <w:t xml:space="preserve"> il vincolo della m</w:t>
      </w:r>
      <w:r w:rsidR="0091676B">
        <w:rPr>
          <w:sz w:val="28"/>
          <w:szCs w:val="28"/>
        </w:rPr>
        <w:t>imesi, dell’en plein air e</w:t>
      </w:r>
      <w:r w:rsidR="0096601B">
        <w:rPr>
          <w:sz w:val="28"/>
          <w:szCs w:val="28"/>
        </w:rPr>
        <w:t xml:space="preserve"> dell’interiorizzazione emotiva, </w:t>
      </w:r>
      <w:r w:rsidR="00EF2AAD">
        <w:rPr>
          <w:sz w:val="28"/>
          <w:szCs w:val="28"/>
        </w:rPr>
        <w:t>ma anche</w:t>
      </w:r>
      <w:r w:rsidR="00EB61CA">
        <w:rPr>
          <w:sz w:val="28"/>
          <w:szCs w:val="28"/>
        </w:rPr>
        <w:t>, dall’altro,</w:t>
      </w:r>
      <w:r w:rsidR="00EF2AAD">
        <w:rPr>
          <w:sz w:val="28"/>
          <w:szCs w:val="28"/>
        </w:rPr>
        <w:t xml:space="preserve"> di rimettere tutto in gioco</w:t>
      </w:r>
      <w:r w:rsidR="0096601B">
        <w:rPr>
          <w:sz w:val="28"/>
          <w:szCs w:val="28"/>
        </w:rPr>
        <w:t xml:space="preserve"> </w:t>
      </w:r>
      <w:r w:rsidR="00EF2AAD">
        <w:rPr>
          <w:sz w:val="28"/>
          <w:szCs w:val="28"/>
        </w:rPr>
        <w:t xml:space="preserve">sapendo che si tratta, comunque sia, di un </w:t>
      </w:r>
      <w:r w:rsidR="0096601B">
        <w:rPr>
          <w:sz w:val="28"/>
          <w:szCs w:val="28"/>
        </w:rPr>
        <w:t xml:space="preserve">artificio </w:t>
      </w:r>
      <w:r w:rsidR="00EB61CA">
        <w:rPr>
          <w:sz w:val="28"/>
          <w:szCs w:val="28"/>
        </w:rPr>
        <w:t xml:space="preserve">che </w:t>
      </w:r>
      <w:r w:rsidR="0096601B">
        <w:rPr>
          <w:sz w:val="28"/>
          <w:szCs w:val="28"/>
        </w:rPr>
        <w:t xml:space="preserve">ha sostituito </w:t>
      </w:r>
      <w:r w:rsidR="00EF2AAD">
        <w:rPr>
          <w:sz w:val="28"/>
          <w:szCs w:val="28"/>
        </w:rPr>
        <w:t xml:space="preserve">per sempre </w:t>
      </w:r>
      <w:r w:rsidR="0096601B">
        <w:rPr>
          <w:sz w:val="28"/>
          <w:szCs w:val="28"/>
        </w:rPr>
        <w:t>l’illusione</w:t>
      </w:r>
      <w:r w:rsidR="00EF2AAD">
        <w:rPr>
          <w:sz w:val="28"/>
          <w:szCs w:val="28"/>
        </w:rPr>
        <w:t xml:space="preserve"> dello sguardo oggettivo. La cognizione di questo ribaltamento di prospettiva,</w:t>
      </w:r>
      <w:r w:rsidR="0096601B">
        <w:rPr>
          <w:sz w:val="28"/>
          <w:szCs w:val="28"/>
        </w:rPr>
        <w:t xml:space="preserve"> sollecita il pittore sino alla</w:t>
      </w:r>
      <w:r w:rsidR="007E25F9">
        <w:rPr>
          <w:sz w:val="28"/>
          <w:szCs w:val="28"/>
        </w:rPr>
        <w:t xml:space="preserve"> sperimentazione della linea di colore. Con questa elabora la verticalità delle montagne; il tratto colorato che si allunga in obliquo e monta verso la “cima” compie un’estrema sintesi delle forme figurative che associamo alla montagna: rocce, cespugli, anfratti. Questa soglia di riduzione è indizio di una ricerca che si compie interamente sulla superficie della tela e sappiamo quanto, nella storia dell’arte del Novecento, abbia contato la rivelazione della bidimensionalità della tela, dai cubisti ai minimalisti</w:t>
      </w:r>
      <w:r w:rsidR="007E08ED">
        <w:rPr>
          <w:sz w:val="28"/>
          <w:szCs w:val="28"/>
        </w:rPr>
        <w:t>.</w:t>
      </w:r>
      <w:r w:rsidR="00C436D3">
        <w:rPr>
          <w:sz w:val="28"/>
          <w:szCs w:val="28"/>
        </w:rPr>
        <w:t xml:space="preserve"> </w:t>
      </w:r>
    </w:p>
    <w:p w14:paraId="777E66C1" w14:textId="166F159E" w:rsidR="00092148" w:rsidRDefault="00C436D3">
      <w:pPr>
        <w:rPr>
          <w:sz w:val="28"/>
          <w:szCs w:val="28"/>
        </w:rPr>
      </w:pPr>
      <w:r>
        <w:rPr>
          <w:sz w:val="28"/>
          <w:szCs w:val="28"/>
        </w:rPr>
        <w:t xml:space="preserve">La perdita dell’illusione della resa speculare al vero </w:t>
      </w:r>
      <w:r w:rsidR="00EF2AAD">
        <w:rPr>
          <w:sz w:val="28"/>
          <w:szCs w:val="28"/>
        </w:rPr>
        <w:t xml:space="preserve">si trasforma nel pronipote in </w:t>
      </w:r>
      <w:r>
        <w:rPr>
          <w:sz w:val="28"/>
          <w:szCs w:val="28"/>
        </w:rPr>
        <w:t xml:space="preserve">energia pittorica rigenerativa. E’ come se il paesaggio potesse contare su una nuova vita avendo trovato dove riparare </w:t>
      </w:r>
      <w:r w:rsidR="00EF2AAD">
        <w:rPr>
          <w:sz w:val="28"/>
          <w:szCs w:val="28"/>
        </w:rPr>
        <w:t>per non sparire</w:t>
      </w:r>
      <w:r>
        <w:rPr>
          <w:sz w:val="28"/>
          <w:szCs w:val="28"/>
        </w:rPr>
        <w:t xml:space="preserve"> dal mondo e dagli sguardi, </w:t>
      </w:r>
      <w:r w:rsidR="00EB61CA">
        <w:rPr>
          <w:sz w:val="28"/>
          <w:szCs w:val="28"/>
        </w:rPr>
        <w:t>si sia messo in salvo</w:t>
      </w:r>
      <w:r>
        <w:rPr>
          <w:sz w:val="28"/>
          <w:szCs w:val="28"/>
        </w:rPr>
        <w:t xml:space="preserve"> nello studio dell’artista.</w:t>
      </w:r>
      <w:r w:rsidR="002E17FB">
        <w:rPr>
          <w:sz w:val="28"/>
          <w:szCs w:val="28"/>
        </w:rPr>
        <w:t xml:space="preserve"> Ora quel salvataggio sta dando buoni frutti: non più vedute, non più impressioni, non più tavolozza ma ebbrezza cromatica</w:t>
      </w:r>
      <w:r w:rsidR="00EF2AAD">
        <w:rPr>
          <w:sz w:val="28"/>
          <w:szCs w:val="28"/>
        </w:rPr>
        <w:t xml:space="preserve"> pura.</w:t>
      </w:r>
    </w:p>
    <w:p w14:paraId="230E1791" w14:textId="77777777" w:rsidR="0087663E" w:rsidRPr="00FE4F31" w:rsidRDefault="0087663E">
      <w:pPr>
        <w:rPr>
          <w:sz w:val="28"/>
          <w:szCs w:val="28"/>
        </w:rPr>
      </w:pPr>
    </w:p>
    <w:sectPr w:rsidR="0087663E" w:rsidRPr="00FE4F31" w:rsidSect="005A001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78"/>
    <w:rsid w:val="00011451"/>
    <w:rsid w:val="000173E0"/>
    <w:rsid w:val="0003375D"/>
    <w:rsid w:val="00052F5C"/>
    <w:rsid w:val="00061DBC"/>
    <w:rsid w:val="00092148"/>
    <w:rsid w:val="000924DA"/>
    <w:rsid w:val="0009317D"/>
    <w:rsid w:val="00096DAB"/>
    <w:rsid w:val="000C192E"/>
    <w:rsid w:val="000C7B8D"/>
    <w:rsid w:val="000D1EA4"/>
    <w:rsid w:val="000E5C1C"/>
    <w:rsid w:val="000F4C3E"/>
    <w:rsid w:val="00105C68"/>
    <w:rsid w:val="001206F8"/>
    <w:rsid w:val="00121483"/>
    <w:rsid w:val="00124296"/>
    <w:rsid w:val="00142BE6"/>
    <w:rsid w:val="0016167D"/>
    <w:rsid w:val="00165022"/>
    <w:rsid w:val="00192A8D"/>
    <w:rsid w:val="001D2E7C"/>
    <w:rsid w:val="001D6086"/>
    <w:rsid w:val="001E02EB"/>
    <w:rsid w:val="001E6681"/>
    <w:rsid w:val="00202FBA"/>
    <w:rsid w:val="0021291B"/>
    <w:rsid w:val="00215BF8"/>
    <w:rsid w:val="00215C30"/>
    <w:rsid w:val="00231C6D"/>
    <w:rsid w:val="002323F7"/>
    <w:rsid w:val="002441BE"/>
    <w:rsid w:val="00252F2F"/>
    <w:rsid w:val="00276C32"/>
    <w:rsid w:val="00285E68"/>
    <w:rsid w:val="00286D6E"/>
    <w:rsid w:val="002911CB"/>
    <w:rsid w:val="002A1400"/>
    <w:rsid w:val="002B3DE8"/>
    <w:rsid w:val="002C0DA4"/>
    <w:rsid w:val="002E17FB"/>
    <w:rsid w:val="002E2F88"/>
    <w:rsid w:val="002E53B5"/>
    <w:rsid w:val="002E661C"/>
    <w:rsid w:val="002E795A"/>
    <w:rsid w:val="0031685D"/>
    <w:rsid w:val="0032386B"/>
    <w:rsid w:val="0034768E"/>
    <w:rsid w:val="00353C24"/>
    <w:rsid w:val="0037089A"/>
    <w:rsid w:val="00383F8C"/>
    <w:rsid w:val="003940F4"/>
    <w:rsid w:val="003D1B28"/>
    <w:rsid w:val="003E259F"/>
    <w:rsid w:val="003F6058"/>
    <w:rsid w:val="0040582C"/>
    <w:rsid w:val="004141AF"/>
    <w:rsid w:val="0042105F"/>
    <w:rsid w:val="00454693"/>
    <w:rsid w:val="0047566E"/>
    <w:rsid w:val="00476F49"/>
    <w:rsid w:val="0049475B"/>
    <w:rsid w:val="004A1CFD"/>
    <w:rsid w:val="004B52C3"/>
    <w:rsid w:val="004B596A"/>
    <w:rsid w:val="004B732F"/>
    <w:rsid w:val="004C23AF"/>
    <w:rsid w:val="004D47D4"/>
    <w:rsid w:val="004E0100"/>
    <w:rsid w:val="0050116E"/>
    <w:rsid w:val="00501B4C"/>
    <w:rsid w:val="00520456"/>
    <w:rsid w:val="00522667"/>
    <w:rsid w:val="00535839"/>
    <w:rsid w:val="00560B26"/>
    <w:rsid w:val="0056599C"/>
    <w:rsid w:val="00576CCA"/>
    <w:rsid w:val="00587D4D"/>
    <w:rsid w:val="005A0012"/>
    <w:rsid w:val="005B5E66"/>
    <w:rsid w:val="005C6710"/>
    <w:rsid w:val="005E2708"/>
    <w:rsid w:val="005F37B6"/>
    <w:rsid w:val="00605B1E"/>
    <w:rsid w:val="00607E1D"/>
    <w:rsid w:val="0065030A"/>
    <w:rsid w:val="0068072E"/>
    <w:rsid w:val="0068378E"/>
    <w:rsid w:val="00692178"/>
    <w:rsid w:val="006B56E8"/>
    <w:rsid w:val="006C1169"/>
    <w:rsid w:val="006F4A80"/>
    <w:rsid w:val="006F4B93"/>
    <w:rsid w:val="006F6539"/>
    <w:rsid w:val="00762D8D"/>
    <w:rsid w:val="0078585A"/>
    <w:rsid w:val="007A4EFF"/>
    <w:rsid w:val="007A56DB"/>
    <w:rsid w:val="007B7998"/>
    <w:rsid w:val="007C59F0"/>
    <w:rsid w:val="007E08ED"/>
    <w:rsid w:val="007E25F9"/>
    <w:rsid w:val="007E3C24"/>
    <w:rsid w:val="007E5543"/>
    <w:rsid w:val="007E5552"/>
    <w:rsid w:val="00815D84"/>
    <w:rsid w:val="008260FD"/>
    <w:rsid w:val="00850BBF"/>
    <w:rsid w:val="00860B78"/>
    <w:rsid w:val="00864B7E"/>
    <w:rsid w:val="008664D9"/>
    <w:rsid w:val="00870912"/>
    <w:rsid w:val="0087357C"/>
    <w:rsid w:val="0087663E"/>
    <w:rsid w:val="00885D38"/>
    <w:rsid w:val="00887029"/>
    <w:rsid w:val="00890779"/>
    <w:rsid w:val="00890F1C"/>
    <w:rsid w:val="008A235F"/>
    <w:rsid w:val="008A3B6F"/>
    <w:rsid w:val="008A75FB"/>
    <w:rsid w:val="008B5980"/>
    <w:rsid w:val="008C40C8"/>
    <w:rsid w:val="008D20E5"/>
    <w:rsid w:val="008E070D"/>
    <w:rsid w:val="008E4C7B"/>
    <w:rsid w:val="008E621D"/>
    <w:rsid w:val="00902E70"/>
    <w:rsid w:val="0091676B"/>
    <w:rsid w:val="009361B8"/>
    <w:rsid w:val="0093769D"/>
    <w:rsid w:val="009566A2"/>
    <w:rsid w:val="009626F4"/>
    <w:rsid w:val="00963282"/>
    <w:rsid w:val="0096601B"/>
    <w:rsid w:val="00983326"/>
    <w:rsid w:val="009C7EAD"/>
    <w:rsid w:val="009D4EC0"/>
    <w:rsid w:val="009E0CDD"/>
    <w:rsid w:val="009E3027"/>
    <w:rsid w:val="00A1086B"/>
    <w:rsid w:val="00A254F4"/>
    <w:rsid w:val="00A4416E"/>
    <w:rsid w:val="00A45EAF"/>
    <w:rsid w:val="00A51365"/>
    <w:rsid w:val="00A56EC0"/>
    <w:rsid w:val="00A57406"/>
    <w:rsid w:val="00A86D4A"/>
    <w:rsid w:val="00AB51D2"/>
    <w:rsid w:val="00AC49AC"/>
    <w:rsid w:val="00AD0B22"/>
    <w:rsid w:val="00AD0FC0"/>
    <w:rsid w:val="00B06596"/>
    <w:rsid w:val="00B10A61"/>
    <w:rsid w:val="00B11F32"/>
    <w:rsid w:val="00B2454B"/>
    <w:rsid w:val="00B27BCE"/>
    <w:rsid w:val="00B411BE"/>
    <w:rsid w:val="00B43984"/>
    <w:rsid w:val="00B4624D"/>
    <w:rsid w:val="00B47412"/>
    <w:rsid w:val="00B7452D"/>
    <w:rsid w:val="00B74D13"/>
    <w:rsid w:val="00B809E7"/>
    <w:rsid w:val="00B95548"/>
    <w:rsid w:val="00BE0C1D"/>
    <w:rsid w:val="00BE4A1E"/>
    <w:rsid w:val="00C04360"/>
    <w:rsid w:val="00C10452"/>
    <w:rsid w:val="00C244B8"/>
    <w:rsid w:val="00C304E4"/>
    <w:rsid w:val="00C42175"/>
    <w:rsid w:val="00C436D3"/>
    <w:rsid w:val="00C856F1"/>
    <w:rsid w:val="00CA4FA2"/>
    <w:rsid w:val="00CA7617"/>
    <w:rsid w:val="00CB0BCC"/>
    <w:rsid w:val="00CB3F3C"/>
    <w:rsid w:val="00CC2953"/>
    <w:rsid w:val="00CE7F2F"/>
    <w:rsid w:val="00D01E07"/>
    <w:rsid w:val="00D05F1F"/>
    <w:rsid w:val="00D074B2"/>
    <w:rsid w:val="00D176CD"/>
    <w:rsid w:val="00D26144"/>
    <w:rsid w:val="00D32898"/>
    <w:rsid w:val="00D41F2B"/>
    <w:rsid w:val="00D45174"/>
    <w:rsid w:val="00D46F51"/>
    <w:rsid w:val="00D56D48"/>
    <w:rsid w:val="00D81BB9"/>
    <w:rsid w:val="00D8304C"/>
    <w:rsid w:val="00D8645F"/>
    <w:rsid w:val="00DA4F5E"/>
    <w:rsid w:val="00DA55A5"/>
    <w:rsid w:val="00DB2335"/>
    <w:rsid w:val="00DB6B86"/>
    <w:rsid w:val="00DF1D84"/>
    <w:rsid w:val="00E12C30"/>
    <w:rsid w:val="00E1362F"/>
    <w:rsid w:val="00E2666A"/>
    <w:rsid w:val="00E438F7"/>
    <w:rsid w:val="00E5389B"/>
    <w:rsid w:val="00E96C8D"/>
    <w:rsid w:val="00EA7B60"/>
    <w:rsid w:val="00EB590A"/>
    <w:rsid w:val="00EB61CA"/>
    <w:rsid w:val="00EF2AAD"/>
    <w:rsid w:val="00EF41D4"/>
    <w:rsid w:val="00F10A37"/>
    <w:rsid w:val="00F2310A"/>
    <w:rsid w:val="00F53BD4"/>
    <w:rsid w:val="00F6566D"/>
    <w:rsid w:val="00F83A78"/>
    <w:rsid w:val="00F83B9D"/>
    <w:rsid w:val="00F87783"/>
    <w:rsid w:val="00F92F67"/>
    <w:rsid w:val="00FC6016"/>
    <w:rsid w:val="00FE4F31"/>
    <w:rsid w:val="00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A91D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1660</Words>
  <Characters>9464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Baradel</dc:creator>
  <cp:keywords/>
  <dc:description/>
  <cp:lastModifiedBy>Virginia Baradel</cp:lastModifiedBy>
  <cp:revision>52</cp:revision>
  <dcterms:created xsi:type="dcterms:W3CDTF">2018-10-06T09:12:00Z</dcterms:created>
  <dcterms:modified xsi:type="dcterms:W3CDTF">2018-10-29T10:50:00Z</dcterms:modified>
</cp:coreProperties>
</file>